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0D" w:rsidRPr="002B25B4" w:rsidRDefault="00F41E0D" w:rsidP="0076787C">
      <w:pPr>
        <w:ind w:left="8080"/>
        <w:jc w:val="both"/>
        <w:rPr>
          <w:snapToGrid/>
          <w:sz w:val="20"/>
        </w:rPr>
      </w:pPr>
      <w:r w:rsidRPr="002B25B4">
        <w:rPr>
          <w:snapToGrid/>
          <w:sz w:val="20"/>
        </w:rPr>
        <w:t xml:space="preserve">Приложение № </w:t>
      </w:r>
      <w:r w:rsidR="001C3A1D" w:rsidRPr="002B25B4">
        <w:rPr>
          <w:snapToGrid/>
          <w:sz w:val="20"/>
        </w:rPr>
        <w:t>3</w:t>
      </w:r>
      <w:r w:rsidRPr="002B25B4">
        <w:rPr>
          <w:snapToGrid/>
          <w:sz w:val="20"/>
        </w:rPr>
        <w:t xml:space="preserve"> </w:t>
      </w:r>
    </w:p>
    <w:p w:rsidR="00F41E0D" w:rsidRPr="002B25B4" w:rsidRDefault="00F41E0D" w:rsidP="00A821DF">
      <w:pPr>
        <w:ind w:left="8080"/>
        <w:jc w:val="both"/>
        <w:rPr>
          <w:snapToGrid/>
          <w:sz w:val="20"/>
        </w:rPr>
      </w:pPr>
      <w:r w:rsidRPr="002B25B4">
        <w:rPr>
          <w:snapToGrid/>
          <w:sz w:val="20"/>
        </w:rPr>
        <w:t xml:space="preserve">к приказу </w:t>
      </w:r>
      <w:r w:rsidR="00A062AD">
        <w:rPr>
          <w:snapToGrid/>
          <w:sz w:val="20"/>
        </w:rPr>
        <w:t>ФНС России</w:t>
      </w:r>
      <w:r w:rsidRPr="002B25B4">
        <w:rPr>
          <w:snapToGrid/>
          <w:sz w:val="20"/>
        </w:rPr>
        <w:t xml:space="preserve"> </w:t>
      </w:r>
    </w:p>
    <w:p w:rsidR="001852B9" w:rsidRPr="001852B9" w:rsidRDefault="001852B9" w:rsidP="001852B9">
      <w:pPr>
        <w:ind w:left="8080"/>
        <w:jc w:val="both"/>
        <w:rPr>
          <w:snapToGrid/>
          <w:sz w:val="20"/>
        </w:rPr>
      </w:pPr>
      <w:r w:rsidRPr="001852B9">
        <w:rPr>
          <w:snapToGrid/>
          <w:sz w:val="20"/>
        </w:rPr>
        <w:t>от « 28 » января 2021 г.</w:t>
      </w:r>
    </w:p>
    <w:p w:rsidR="002942EA" w:rsidRPr="00C865A5" w:rsidRDefault="001852B9" w:rsidP="001852B9">
      <w:pPr>
        <w:ind w:left="8080"/>
        <w:jc w:val="both"/>
        <w:rPr>
          <w:snapToGrid/>
          <w:sz w:val="24"/>
          <w:szCs w:val="24"/>
        </w:rPr>
      </w:pPr>
      <w:r w:rsidRPr="001852B9">
        <w:rPr>
          <w:snapToGrid/>
          <w:sz w:val="20"/>
        </w:rPr>
        <w:t>№ ЕД-7-21/107@</w:t>
      </w:r>
      <w:bookmarkStart w:id="0" w:name="_GoBack"/>
      <w:bookmarkEnd w:id="0"/>
    </w:p>
    <w:p w:rsidR="001C3A1D" w:rsidRPr="00C865A5" w:rsidRDefault="001C3A1D" w:rsidP="00A821DF">
      <w:pPr>
        <w:autoSpaceDE w:val="0"/>
        <w:autoSpaceDN w:val="0"/>
        <w:adjustRightInd w:val="0"/>
        <w:jc w:val="both"/>
        <w:rPr>
          <w:snapToGrid/>
          <w:sz w:val="28"/>
          <w:szCs w:val="28"/>
        </w:rPr>
      </w:pPr>
    </w:p>
    <w:p w:rsidR="005A2ED7" w:rsidRPr="00C865A5" w:rsidRDefault="008C1657" w:rsidP="00A821DF">
      <w:pPr>
        <w:autoSpaceDE w:val="0"/>
        <w:autoSpaceDN w:val="0"/>
        <w:adjustRightInd w:val="0"/>
        <w:jc w:val="center"/>
        <w:rPr>
          <w:snapToGrid/>
          <w:sz w:val="28"/>
          <w:szCs w:val="28"/>
        </w:rPr>
      </w:pPr>
      <w:hyperlink r:id="rId9" w:history="1">
        <w:r w:rsidR="00F41E0D" w:rsidRPr="00C865A5">
          <w:rPr>
            <w:snapToGrid/>
            <w:sz w:val="28"/>
            <w:szCs w:val="28"/>
          </w:rPr>
          <w:t>Порядок</w:t>
        </w:r>
      </w:hyperlink>
      <w:r w:rsidR="00F41E0D" w:rsidRPr="00C865A5">
        <w:rPr>
          <w:snapToGrid/>
          <w:sz w:val="28"/>
          <w:szCs w:val="28"/>
        </w:rPr>
        <w:t xml:space="preserve"> </w:t>
      </w:r>
      <w:r w:rsidR="002942EA" w:rsidRPr="00C865A5">
        <w:rPr>
          <w:snapToGrid/>
          <w:sz w:val="28"/>
          <w:szCs w:val="28"/>
        </w:rPr>
        <w:t xml:space="preserve">заполнения формы </w:t>
      </w:r>
      <w:r w:rsidR="001C3A1D" w:rsidRPr="00C865A5">
        <w:rPr>
          <w:snapToGrid/>
          <w:sz w:val="28"/>
          <w:szCs w:val="28"/>
        </w:rPr>
        <w:t xml:space="preserve">«Сведения о полном внесении паевых взносов </w:t>
      </w:r>
    </w:p>
    <w:p w:rsidR="001C3A1D" w:rsidRPr="00C865A5" w:rsidRDefault="001C3A1D" w:rsidP="00A821DF">
      <w:pPr>
        <w:autoSpaceDE w:val="0"/>
        <w:autoSpaceDN w:val="0"/>
        <w:adjustRightInd w:val="0"/>
        <w:jc w:val="center"/>
        <w:rPr>
          <w:snapToGrid/>
          <w:sz w:val="28"/>
          <w:szCs w:val="28"/>
        </w:rPr>
      </w:pPr>
      <w:r w:rsidRPr="00C865A5">
        <w:rPr>
          <w:snapToGrid/>
          <w:sz w:val="28"/>
          <w:szCs w:val="28"/>
        </w:rPr>
        <w:t xml:space="preserve">за недвижимое имущество, предоставленное членам потребительских кооперативов и иным лицам, имеющим право на </w:t>
      </w:r>
      <w:proofErr w:type="spellStart"/>
      <w:r w:rsidRPr="00C865A5">
        <w:rPr>
          <w:snapToGrid/>
          <w:sz w:val="28"/>
          <w:szCs w:val="28"/>
        </w:rPr>
        <w:t>паенакопления</w:t>
      </w:r>
      <w:proofErr w:type="spellEnd"/>
      <w:r w:rsidRPr="00C865A5">
        <w:rPr>
          <w:snapToGrid/>
          <w:sz w:val="28"/>
          <w:szCs w:val="28"/>
        </w:rPr>
        <w:t>»</w:t>
      </w:r>
    </w:p>
    <w:p w:rsidR="001C3A1D" w:rsidRPr="00C865A5" w:rsidRDefault="001C3A1D" w:rsidP="00A821DF">
      <w:pPr>
        <w:autoSpaceDE w:val="0"/>
        <w:autoSpaceDN w:val="0"/>
        <w:adjustRightInd w:val="0"/>
        <w:ind w:firstLine="709"/>
        <w:jc w:val="center"/>
        <w:rPr>
          <w:snapToGrid/>
          <w:sz w:val="28"/>
          <w:szCs w:val="28"/>
        </w:rPr>
      </w:pPr>
    </w:p>
    <w:p w:rsidR="00A12496" w:rsidRPr="00C865A5" w:rsidRDefault="00A12496" w:rsidP="00A821DF">
      <w:pPr>
        <w:jc w:val="center"/>
        <w:rPr>
          <w:bCs/>
          <w:snapToGrid/>
          <w:sz w:val="28"/>
          <w:szCs w:val="28"/>
        </w:rPr>
      </w:pPr>
      <w:r w:rsidRPr="00C865A5">
        <w:rPr>
          <w:bCs/>
          <w:snapToGrid/>
          <w:sz w:val="28"/>
          <w:szCs w:val="28"/>
        </w:rPr>
        <w:t>I. Общие положения</w:t>
      </w:r>
    </w:p>
    <w:p w:rsidR="00A12496" w:rsidRPr="00C865A5" w:rsidRDefault="00A12496" w:rsidP="00A821DF">
      <w:pPr>
        <w:autoSpaceDE w:val="0"/>
        <w:autoSpaceDN w:val="0"/>
        <w:adjustRightInd w:val="0"/>
        <w:jc w:val="both"/>
        <w:rPr>
          <w:snapToGrid/>
          <w:sz w:val="28"/>
          <w:szCs w:val="28"/>
        </w:rPr>
      </w:pPr>
    </w:p>
    <w:p w:rsidR="00525159" w:rsidRPr="00C865A5" w:rsidRDefault="00A12496" w:rsidP="00A821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65A5">
        <w:rPr>
          <w:snapToGrid/>
          <w:sz w:val="28"/>
          <w:szCs w:val="28"/>
        </w:rPr>
        <w:t>1.</w:t>
      </w:r>
      <w:r w:rsidR="00525159" w:rsidRPr="00C865A5">
        <w:rPr>
          <w:snapToGrid/>
          <w:sz w:val="28"/>
          <w:szCs w:val="28"/>
        </w:rPr>
        <w:t>1.</w:t>
      </w:r>
      <w:r w:rsidRPr="00C865A5">
        <w:rPr>
          <w:snapToGrid/>
          <w:sz w:val="28"/>
          <w:szCs w:val="28"/>
        </w:rPr>
        <w:t xml:space="preserve"> </w:t>
      </w:r>
      <w:hyperlink r:id="rId10" w:history="1">
        <w:proofErr w:type="gramStart"/>
        <w:r w:rsidRPr="00C865A5">
          <w:rPr>
            <w:snapToGrid/>
            <w:sz w:val="28"/>
            <w:szCs w:val="28"/>
          </w:rPr>
          <w:t>Форма</w:t>
        </w:r>
      </w:hyperlink>
      <w:r w:rsidRPr="00C865A5">
        <w:rPr>
          <w:snapToGrid/>
          <w:sz w:val="28"/>
          <w:szCs w:val="28"/>
        </w:rPr>
        <w:t xml:space="preserve"> </w:t>
      </w:r>
      <w:r w:rsidR="00483F9E" w:rsidRPr="00C865A5">
        <w:rPr>
          <w:snapToGrid/>
          <w:sz w:val="28"/>
          <w:szCs w:val="28"/>
        </w:rPr>
        <w:t>«</w:t>
      </w:r>
      <w:r w:rsidR="00AA445C" w:rsidRPr="00C865A5">
        <w:rPr>
          <w:snapToGrid/>
          <w:sz w:val="28"/>
          <w:szCs w:val="28"/>
        </w:rPr>
        <w:t xml:space="preserve">Сведения о полном внесении паевых взносов за недвижимое имущество, предоставленное членам потребительских кооперативов и иным лицам, имеющим право на </w:t>
      </w:r>
      <w:proofErr w:type="spellStart"/>
      <w:r w:rsidR="00AA445C" w:rsidRPr="00C865A5">
        <w:rPr>
          <w:snapToGrid/>
          <w:sz w:val="28"/>
          <w:szCs w:val="28"/>
        </w:rPr>
        <w:t>паенакопления</w:t>
      </w:r>
      <w:proofErr w:type="spellEnd"/>
      <w:r w:rsidR="00AA445C" w:rsidRPr="00C865A5">
        <w:rPr>
          <w:snapToGrid/>
          <w:sz w:val="28"/>
          <w:szCs w:val="28"/>
        </w:rPr>
        <w:t>»</w:t>
      </w:r>
      <w:r w:rsidR="005A2ED7" w:rsidRPr="00C865A5">
        <w:rPr>
          <w:snapToGrid/>
          <w:sz w:val="28"/>
          <w:szCs w:val="28"/>
        </w:rPr>
        <w:t xml:space="preserve"> (далее – Форма) </w:t>
      </w:r>
      <w:r w:rsidR="00797220" w:rsidRPr="00C865A5">
        <w:rPr>
          <w:snapToGrid/>
          <w:sz w:val="28"/>
          <w:szCs w:val="28"/>
        </w:rPr>
        <w:t xml:space="preserve">заполняется </w:t>
      </w:r>
      <w:r w:rsidR="00C53C8A" w:rsidRPr="00C865A5">
        <w:rPr>
          <w:snapToGrid/>
          <w:sz w:val="28"/>
          <w:szCs w:val="28"/>
        </w:rPr>
        <w:t>в соответствии с пункт</w:t>
      </w:r>
      <w:r w:rsidR="00C53C8A">
        <w:rPr>
          <w:snapToGrid/>
          <w:sz w:val="28"/>
          <w:szCs w:val="28"/>
        </w:rPr>
        <w:t>ом</w:t>
      </w:r>
      <w:r w:rsidR="00C53C8A" w:rsidRPr="00C865A5">
        <w:rPr>
          <w:snapToGrid/>
          <w:sz w:val="28"/>
          <w:szCs w:val="28"/>
        </w:rPr>
        <w:t xml:space="preserve"> 9</w:t>
      </w:r>
      <w:r w:rsidR="00C53C8A" w:rsidRPr="00C865A5">
        <w:rPr>
          <w:snapToGrid/>
          <w:sz w:val="28"/>
          <w:szCs w:val="28"/>
          <w:vertAlign w:val="superscript"/>
        </w:rPr>
        <w:t>5</w:t>
      </w:r>
      <w:r w:rsidR="00C53C8A" w:rsidRPr="00C865A5">
        <w:rPr>
          <w:snapToGrid/>
          <w:sz w:val="28"/>
          <w:szCs w:val="28"/>
        </w:rPr>
        <w:t xml:space="preserve"> статьи 85 Налогового кодекса Российской Федерации </w:t>
      </w:r>
      <w:r w:rsidR="00797220" w:rsidRPr="00C865A5">
        <w:rPr>
          <w:snapToGrid/>
          <w:sz w:val="28"/>
          <w:szCs w:val="28"/>
        </w:rPr>
        <w:t xml:space="preserve">в целях исполнения потребительскими кооперативами (включая </w:t>
      </w:r>
      <w:r w:rsidR="00D148E4" w:rsidRPr="00C865A5">
        <w:rPr>
          <w:snapToGrid/>
          <w:sz w:val="28"/>
          <w:szCs w:val="28"/>
        </w:rPr>
        <w:t>жилищные</w:t>
      </w:r>
      <w:r w:rsidR="00A553E9">
        <w:rPr>
          <w:snapToGrid/>
          <w:sz w:val="28"/>
          <w:szCs w:val="28"/>
        </w:rPr>
        <w:t>,</w:t>
      </w:r>
      <w:r w:rsidR="00D148E4" w:rsidRPr="00C865A5">
        <w:rPr>
          <w:snapToGrid/>
          <w:sz w:val="28"/>
          <w:szCs w:val="28"/>
        </w:rPr>
        <w:t xml:space="preserve"> жилищно-строительные</w:t>
      </w:r>
      <w:r w:rsidR="00A553E9">
        <w:rPr>
          <w:snapToGrid/>
          <w:sz w:val="28"/>
          <w:szCs w:val="28"/>
        </w:rPr>
        <w:t>,</w:t>
      </w:r>
      <w:r w:rsidR="00D148E4" w:rsidRPr="00C865A5">
        <w:rPr>
          <w:snapToGrid/>
          <w:sz w:val="28"/>
          <w:szCs w:val="28"/>
        </w:rPr>
        <w:t xml:space="preserve"> </w:t>
      </w:r>
      <w:r w:rsidR="009339E4">
        <w:rPr>
          <w:snapToGrid/>
          <w:sz w:val="28"/>
          <w:szCs w:val="28"/>
        </w:rPr>
        <w:t xml:space="preserve">дачные, </w:t>
      </w:r>
      <w:r w:rsidR="00A553E9">
        <w:rPr>
          <w:snapToGrid/>
          <w:sz w:val="28"/>
          <w:szCs w:val="28"/>
        </w:rPr>
        <w:t>г</w:t>
      </w:r>
      <w:r w:rsidR="00D148E4" w:rsidRPr="00C865A5">
        <w:rPr>
          <w:snapToGrid/>
          <w:sz w:val="28"/>
          <w:szCs w:val="28"/>
        </w:rPr>
        <w:t>аражные</w:t>
      </w:r>
      <w:r w:rsidR="009339E4">
        <w:rPr>
          <w:snapToGrid/>
          <w:sz w:val="28"/>
          <w:szCs w:val="28"/>
        </w:rPr>
        <w:t xml:space="preserve"> </w:t>
      </w:r>
      <w:r w:rsidR="00A553E9">
        <w:rPr>
          <w:snapToGrid/>
          <w:sz w:val="28"/>
          <w:szCs w:val="28"/>
        </w:rPr>
        <w:t>потребительские кооперативы)</w:t>
      </w:r>
      <w:r w:rsidR="00D148E4" w:rsidRPr="00C865A5">
        <w:rPr>
          <w:snapToGrid/>
          <w:sz w:val="28"/>
          <w:szCs w:val="28"/>
        </w:rPr>
        <w:t xml:space="preserve"> </w:t>
      </w:r>
      <w:r w:rsidR="00DF621D" w:rsidRPr="00C865A5">
        <w:rPr>
          <w:snapToGrid/>
          <w:sz w:val="28"/>
          <w:szCs w:val="28"/>
        </w:rPr>
        <w:t xml:space="preserve">обязанности </w:t>
      </w:r>
      <w:r w:rsidR="00DF621D" w:rsidRPr="00C865A5">
        <w:rPr>
          <w:sz w:val="28"/>
          <w:szCs w:val="28"/>
        </w:rPr>
        <w:t>сообщать в налоговый орган по субъекту Российской Федерации сведения о полном внесении</w:t>
      </w:r>
      <w:proofErr w:type="gramEnd"/>
      <w:r w:rsidR="00DF621D" w:rsidRPr="00C865A5">
        <w:rPr>
          <w:sz w:val="28"/>
          <w:szCs w:val="28"/>
        </w:rPr>
        <w:t xml:space="preserve"> паевых взносов за недвижимое имущество, предоставленное членам</w:t>
      </w:r>
      <w:r w:rsidR="00DF621D" w:rsidRPr="00C865A5">
        <w:rPr>
          <w:snapToGrid/>
          <w:sz w:val="28"/>
          <w:szCs w:val="28"/>
        </w:rPr>
        <w:t xml:space="preserve"> потребительских кооперативов</w:t>
      </w:r>
      <w:r w:rsidR="00DF621D" w:rsidRPr="00C865A5">
        <w:rPr>
          <w:sz w:val="28"/>
          <w:szCs w:val="28"/>
        </w:rPr>
        <w:t xml:space="preserve"> и иным лицам, имеющим право на </w:t>
      </w:r>
      <w:proofErr w:type="spellStart"/>
      <w:r w:rsidR="00DF621D" w:rsidRPr="00C865A5">
        <w:rPr>
          <w:sz w:val="28"/>
          <w:szCs w:val="28"/>
        </w:rPr>
        <w:t>паенакопления</w:t>
      </w:r>
      <w:proofErr w:type="spellEnd"/>
      <w:r w:rsidR="00404E0C" w:rsidRPr="00C865A5">
        <w:rPr>
          <w:sz w:val="28"/>
          <w:szCs w:val="28"/>
        </w:rPr>
        <w:t>.</w:t>
      </w:r>
      <w:r w:rsidR="00906D11" w:rsidRPr="00C865A5">
        <w:rPr>
          <w:sz w:val="28"/>
          <w:szCs w:val="28"/>
        </w:rPr>
        <w:t xml:space="preserve"> </w:t>
      </w:r>
    </w:p>
    <w:p w:rsidR="00525159" w:rsidRPr="00C865A5" w:rsidRDefault="00525159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C865A5">
        <w:rPr>
          <w:snapToGrid/>
          <w:sz w:val="28"/>
          <w:szCs w:val="28"/>
        </w:rPr>
        <w:t>1.</w:t>
      </w:r>
      <w:r w:rsidR="005A2ED7" w:rsidRPr="00C865A5">
        <w:rPr>
          <w:snapToGrid/>
          <w:sz w:val="28"/>
          <w:szCs w:val="28"/>
        </w:rPr>
        <w:t xml:space="preserve">2. </w:t>
      </w:r>
      <w:hyperlink r:id="rId11" w:history="1">
        <w:r w:rsidR="005A2ED7" w:rsidRPr="00C865A5">
          <w:rPr>
            <w:snapToGrid/>
            <w:sz w:val="28"/>
            <w:szCs w:val="28"/>
          </w:rPr>
          <w:t>Форма</w:t>
        </w:r>
      </w:hyperlink>
      <w:r w:rsidR="005A2ED7" w:rsidRPr="00C865A5">
        <w:rPr>
          <w:snapToGrid/>
          <w:sz w:val="28"/>
          <w:szCs w:val="28"/>
        </w:rPr>
        <w:t xml:space="preserve"> включает в себя:</w:t>
      </w:r>
      <w:r w:rsidRPr="00C865A5">
        <w:rPr>
          <w:snapToGrid/>
          <w:sz w:val="28"/>
          <w:szCs w:val="28"/>
        </w:rPr>
        <w:t xml:space="preserve"> </w:t>
      </w:r>
    </w:p>
    <w:p w:rsidR="005A2ED7" w:rsidRPr="00C865A5" w:rsidRDefault="00525159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C865A5">
        <w:rPr>
          <w:snapToGrid/>
          <w:sz w:val="28"/>
          <w:szCs w:val="28"/>
        </w:rPr>
        <w:t>т</w:t>
      </w:r>
      <w:r w:rsidR="005A2ED7" w:rsidRPr="00C865A5">
        <w:rPr>
          <w:snapToGrid/>
          <w:sz w:val="28"/>
          <w:szCs w:val="28"/>
        </w:rPr>
        <w:t>итульный лист;</w:t>
      </w:r>
    </w:p>
    <w:p w:rsidR="005A2ED7" w:rsidRPr="00C865A5" w:rsidRDefault="008C1657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hyperlink r:id="rId12" w:history="1">
        <w:r w:rsidR="00525159" w:rsidRPr="00C865A5">
          <w:rPr>
            <w:snapToGrid/>
            <w:sz w:val="28"/>
            <w:szCs w:val="28"/>
          </w:rPr>
          <w:t>раздел</w:t>
        </w:r>
      </w:hyperlink>
      <w:r w:rsidR="00525159" w:rsidRPr="00C865A5">
        <w:rPr>
          <w:snapToGrid/>
          <w:sz w:val="28"/>
          <w:szCs w:val="28"/>
        </w:rPr>
        <w:t xml:space="preserve"> </w:t>
      </w:r>
      <w:r w:rsidR="006F6AF9" w:rsidRPr="00C865A5">
        <w:rPr>
          <w:snapToGrid/>
          <w:sz w:val="28"/>
          <w:szCs w:val="28"/>
        </w:rPr>
        <w:t xml:space="preserve">1 </w:t>
      </w:r>
      <w:r w:rsidR="00525159" w:rsidRPr="00C865A5">
        <w:rPr>
          <w:snapToGrid/>
          <w:sz w:val="28"/>
          <w:szCs w:val="28"/>
        </w:rPr>
        <w:t>«</w:t>
      </w:r>
      <w:r w:rsidR="005A2ED7" w:rsidRPr="00C865A5">
        <w:rPr>
          <w:snapToGrid/>
          <w:sz w:val="28"/>
          <w:szCs w:val="28"/>
        </w:rPr>
        <w:t>Сведения о</w:t>
      </w:r>
      <w:r w:rsidR="00861BBD" w:rsidRPr="00C865A5">
        <w:rPr>
          <w:snapToGrid/>
          <w:sz w:val="28"/>
          <w:szCs w:val="28"/>
        </w:rPr>
        <w:t xml:space="preserve"> недвижимом имуществе</w:t>
      </w:r>
      <w:r w:rsidR="00525159" w:rsidRPr="00C865A5">
        <w:rPr>
          <w:snapToGrid/>
          <w:sz w:val="28"/>
          <w:szCs w:val="28"/>
        </w:rPr>
        <w:t>»</w:t>
      </w:r>
      <w:r w:rsidR="005A2ED7" w:rsidRPr="00C865A5">
        <w:rPr>
          <w:snapToGrid/>
          <w:sz w:val="28"/>
          <w:szCs w:val="28"/>
        </w:rPr>
        <w:t xml:space="preserve"> (далее</w:t>
      </w:r>
      <w:r w:rsidR="00724C9A" w:rsidRPr="00C865A5">
        <w:rPr>
          <w:snapToGrid/>
          <w:sz w:val="28"/>
          <w:szCs w:val="28"/>
        </w:rPr>
        <w:t xml:space="preserve"> </w:t>
      </w:r>
      <w:r w:rsidR="00525159" w:rsidRPr="00C865A5">
        <w:rPr>
          <w:snapToGrid/>
          <w:sz w:val="28"/>
          <w:szCs w:val="28"/>
        </w:rPr>
        <w:t>–</w:t>
      </w:r>
      <w:r w:rsidR="005A2ED7" w:rsidRPr="00C865A5">
        <w:rPr>
          <w:snapToGrid/>
          <w:sz w:val="28"/>
          <w:szCs w:val="28"/>
        </w:rPr>
        <w:t xml:space="preserve"> </w:t>
      </w:r>
      <w:r w:rsidR="00525159" w:rsidRPr="00C865A5">
        <w:rPr>
          <w:snapToGrid/>
          <w:sz w:val="28"/>
          <w:szCs w:val="28"/>
        </w:rPr>
        <w:t>р</w:t>
      </w:r>
      <w:r w:rsidR="005A2ED7" w:rsidRPr="00C865A5">
        <w:rPr>
          <w:snapToGrid/>
          <w:sz w:val="28"/>
          <w:szCs w:val="28"/>
        </w:rPr>
        <w:t>аздел 1);</w:t>
      </w:r>
    </w:p>
    <w:p w:rsidR="0072148F" w:rsidRPr="00C865A5" w:rsidRDefault="006F6AF9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C865A5">
        <w:rPr>
          <w:snapToGrid/>
          <w:sz w:val="28"/>
          <w:szCs w:val="28"/>
        </w:rPr>
        <w:t>раздел 2 «</w:t>
      </w:r>
      <w:r w:rsidR="005A2ED7" w:rsidRPr="00C865A5">
        <w:rPr>
          <w:snapToGrid/>
          <w:sz w:val="28"/>
          <w:szCs w:val="28"/>
        </w:rPr>
        <w:t xml:space="preserve">Сведения о </w:t>
      </w:r>
      <w:r w:rsidRPr="00C865A5">
        <w:rPr>
          <w:snapToGrid/>
          <w:sz w:val="28"/>
          <w:szCs w:val="28"/>
        </w:rPr>
        <w:t xml:space="preserve">членах потребительского кооператива и иных лицах, имеющих право на </w:t>
      </w:r>
      <w:proofErr w:type="spellStart"/>
      <w:r w:rsidRPr="00C865A5">
        <w:rPr>
          <w:snapToGrid/>
          <w:sz w:val="28"/>
          <w:szCs w:val="28"/>
        </w:rPr>
        <w:t>паенакопления</w:t>
      </w:r>
      <w:proofErr w:type="spellEnd"/>
      <w:r w:rsidR="007F4D8B" w:rsidRPr="00C865A5">
        <w:rPr>
          <w:snapToGrid/>
          <w:sz w:val="28"/>
          <w:szCs w:val="28"/>
        </w:rPr>
        <w:t xml:space="preserve">» </w:t>
      </w:r>
      <w:r w:rsidR="005A2ED7" w:rsidRPr="00C865A5">
        <w:rPr>
          <w:snapToGrid/>
          <w:sz w:val="28"/>
          <w:szCs w:val="28"/>
        </w:rPr>
        <w:t>(далее</w:t>
      </w:r>
      <w:r w:rsidR="00724C9A" w:rsidRPr="00C865A5">
        <w:rPr>
          <w:snapToGrid/>
          <w:sz w:val="28"/>
          <w:szCs w:val="28"/>
        </w:rPr>
        <w:t xml:space="preserve"> </w:t>
      </w:r>
      <w:r w:rsidR="007F4D8B" w:rsidRPr="00C865A5">
        <w:rPr>
          <w:snapToGrid/>
          <w:sz w:val="28"/>
          <w:szCs w:val="28"/>
        </w:rPr>
        <w:t>–</w:t>
      </w:r>
      <w:r w:rsidR="005A2ED7" w:rsidRPr="00C865A5">
        <w:rPr>
          <w:snapToGrid/>
          <w:sz w:val="28"/>
          <w:szCs w:val="28"/>
        </w:rPr>
        <w:t xml:space="preserve"> </w:t>
      </w:r>
      <w:r w:rsidR="007F4D8B" w:rsidRPr="00C865A5">
        <w:rPr>
          <w:snapToGrid/>
          <w:sz w:val="28"/>
          <w:szCs w:val="28"/>
        </w:rPr>
        <w:t>р</w:t>
      </w:r>
      <w:r w:rsidR="005A2ED7" w:rsidRPr="00C865A5">
        <w:rPr>
          <w:snapToGrid/>
          <w:sz w:val="28"/>
          <w:szCs w:val="28"/>
        </w:rPr>
        <w:t>аздел 2)</w:t>
      </w:r>
      <w:r w:rsidR="007F4D8B" w:rsidRPr="00C865A5">
        <w:rPr>
          <w:snapToGrid/>
          <w:sz w:val="28"/>
          <w:szCs w:val="28"/>
        </w:rPr>
        <w:t xml:space="preserve">, </w:t>
      </w:r>
      <w:r w:rsidR="00E779A7" w:rsidRPr="00C865A5">
        <w:rPr>
          <w:snapToGrid/>
          <w:sz w:val="28"/>
          <w:szCs w:val="28"/>
        </w:rPr>
        <w:t xml:space="preserve">который включает </w:t>
      </w:r>
      <w:r w:rsidR="00833844" w:rsidRPr="00C865A5">
        <w:rPr>
          <w:snapToGrid/>
          <w:sz w:val="28"/>
          <w:szCs w:val="28"/>
        </w:rPr>
        <w:t>подраздел 2.1 «Сведения об организации» (далее</w:t>
      </w:r>
      <w:r w:rsidR="00C53C8A">
        <w:rPr>
          <w:snapToGrid/>
          <w:sz w:val="28"/>
          <w:szCs w:val="28"/>
        </w:rPr>
        <w:t xml:space="preserve"> </w:t>
      </w:r>
      <w:r w:rsidR="00833844" w:rsidRPr="00C865A5">
        <w:rPr>
          <w:snapToGrid/>
          <w:sz w:val="28"/>
          <w:szCs w:val="28"/>
        </w:rPr>
        <w:t>– подраздел 2.1)</w:t>
      </w:r>
      <w:r w:rsidR="00E779A7" w:rsidRPr="00C865A5">
        <w:rPr>
          <w:snapToGrid/>
          <w:sz w:val="28"/>
          <w:szCs w:val="28"/>
        </w:rPr>
        <w:t xml:space="preserve"> и </w:t>
      </w:r>
      <w:r w:rsidR="00833844" w:rsidRPr="00C865A5">
        <w:rPr>
          <w:snapToGrid/>
          <w:sz w:val="28"/>
          <w:szCs w:val="28"/>
        </w:rPr>
        <w:t>подраздел 2.2 «Сведения о физическом лице» (далее – подраздел 2.2).</w:t>
      </w:r>
      <w:r w:rsidR="0072148F" w:rsidRPr="00C865A5">
        <w:rPr>
          <w:snapToGrid/>
          <w:sz w:val="28"/>
          <w:szCs w:val="28"/>
        </w:rPr>
        <w:t xml:space="preserve"> </w:t>
      </w:r>
    </w:p>
    <w:p w:rsidR="00737AD0" w:rsidRPr="00C865A5" w:rsidRDefault="003875E0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C865A5">
        <w:rPr>
          <w:snapToGrid/>
          <w:sz w:val="28"/>
          <w:szCs w:val="28"/>
        </w:rPr>
        <w:t>1.3</w:t>
      </w:r>
      <w:r w:rsidR="005A2ED7" w:rsidRPr="00C865A5">
        <w:rPr>
          <w:snapToGrid/>
          <w:sz w:val="28"/>
          <w:szCs w:val="28"/>
        </w:rPr>
        <w:t xml:space="preserve">. </w:t>
      </w:r>
      <w:hyperlink r:id="rId13" w:history="1">
        <w:r w:rsidR="00737AD0" w:rsidRPr="00C865A5">
          <w:rPr>
            <w:snapToGrid/>
            <w:sz w:val="28"/>
            <w:szCs w:val="28"/>
          </w:rPr>
          <w:t>Форма</w:t>
        </w:r>
      </w:hyperlink>
      <w:r w:rsidR="00737AD0" w:rsidRPr="00C865A5">
        <w:rPr>
          <w:snapToGrid/>
          <w:sz w:val="28"/>
          <w:szCs w:val="28"/>
        </w:rPr>
        <w:t xml:space="preserve"> заполняется </w:t>
      </w:r>
      <w:r w:rsidR="00980255" w:rsidRPr="00C865A5">
        <w:rPr>
          <w:snapToGrid/>
          <w:sz w:val="28"/>
          <w:szCs w:val="28"/>
        </w:rPr>
        <w:t xml:space="preserve">по выбору лица, уполномоченного на </w:t>
      </w:r>
      <w:r w:rsidR="00980255">
        <w:rPr>
          <w:snapToGrid/>
          <w:sz w:val="28"/>
          <w:szCs w:val="28"/>
        </w:rPr>
        <w:t xml:space="preserve">её представление, </w:t>
      </w:r>
      <w:r w:rsidR="0019624C" w:rsidRPr="00C865A5">
        <w:rPr>
          <w:snapToGrid/>
          <w:sz w:val="28"/>
          <w:szCs w:val="28"/>
        </w:rPr>
        <w:t>в электронной форме по утверждённому</w:t>
      </w:r>
      <w:r w:rsidR="008D5E50">
        <w:rPr>
          <w:snapToGrid/>
          <w:sz w:val="28"/>
          <w:szCs w:val="28"/>
        </w:rPr>
        <w:t xml:space="preserve"> </w:t>
      </w:r>
      <w:r w:rsidR="0019624C" w:rsidRPr="00C865A5">
        <w:rPr>
          <w:snapToGrid/>
          <w:sz w:val="28"/>
          <w:szCs w:val="28"/>
        </w:rPr>
        <w:t>формату либо на бумажном носителе</w:t>
      </w:r>
      <w:r w:rsidR="00737AD0" w:rsidRPr="00C865A5">
        <w:rPr>
          <w:snapToGrid/>
          <w:sz w:val="28"/>
          <w:szCs w:val="28"/>
        </w:rPr>
        <w:t xml:space="preserve">. </w:t>
      </w:r>
    </w:p>
    <w:p w:rsidR="00737AD0" w:rsidRPr="00C865A5" w:rsidRDefault="00737AD0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C865A5">
        <w:rPr>
          <w:snapToGrid/>
          <w:sz w:val="28"/>
          <w:szCs w:val="28"/>
        </w:rPr>
        <w:t>1.</w:t>
      </w:r>
      <w:r w:rsidR="0019624C" w:rsidRPr="00C865A5">
        <w:rPr>
          <w:snapToGrid/>
          <w:sz w:val="28"/>
          <w:szCs w:val="28"/>
        </w:rPr>
        <w:t>4</w:t>
      </w:r>
      <w:r w:rsidRPr="00C865A5">
        <w:rPr>
          <w:snapToGrid/>
          <w:sz w:val="28"/>
          <w:szCs w:val="28"/>
        </w:rPr>
        <w:t xml:space="preserve">. Заполнение строк </w:t>
      </w:r>
      <w:hyperlink r:id="rId14" w:history="1">
        <w:r w:rsidRPr="00C865A5">
          <w:rPr>
            <w:snapToGrid/>
            <w:sz w:val="28"/>
            <w:szCs w:val="28"/>
          </w:rPr>
          <w:t>Формы</w:t>
        </w:r>
      </w:hyperlink>
      <w:r w:rsidRPr="00C865A5">
        <w:rPr>
          <w:snapToGrid/>
          <w:sz w:val="28"/>
          <w:szCs w:val="28"/>
        </w:rPr>
        <w:t xml:space="preserve"> значениями текстовых и числовых показателей осуществляется слева направо, начиная с первого (левого) знакоместа. </w:t>
      </w:r>
    </w:p>
    <w:p w:rsidR="00737AD0" w:rsidRPr="00C865A5" w:rsidRDefault="00737AD0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C865A5">
        <w:rPr>
          <w:snapToGrid/>
          <w:sz w:val="28"/>
          <w:szCs w:val="28"/>
        </w:rPr>
        <w:t>1.</w:t>
      </w:r>
      <w:r w:rsidR="0019624C" w:rsidRPr="00C865A5">
        <w:rPr>
          <w:snapToGrid/>
          <w:sz w:val="28"/>
          <w:szCs w:val="28"/>
        </w:rPr>
        <w:t>5</w:t>
      </w:r>
      <w:r w:rsidRPr="00C865A5">
        <w:rPr>
          <w:snapToGrid/>
          <w:sz w:val="28"/>
          <w:szCs w:val="28"/>
        </w:rPr>
        <w:t xml:space="preserve">. Для указания дат в </w:t>
      </w:r>
      <w:hyperlink r:id="rId15" w:history="1">
        <w:r w:rsidRPr="00C865A5">
          <w:rPr>
            <w:snapToGrid/>
            <w:sz w:val="28"/>
            <w:szCs w:val="28"/>
          </w:rPr>
          <w:t>Форме</w:t>
        </w:r>
      </w:hyperlink>
      <w:r w:rsidRPr="00C865A5">
        <w:rPr>
          <w:snapToGrid/>
          <w:sz w:val="28"/>
          <w:szCs w:val="28"/>
        </w:rPr>
        <w:t xml:space="preserve"> используются по порядку три поля: день (поле из двух знакомест), месяц (поле из двух знакомест) и год (поле из четырех знакомест). </w:t>
      </w:r>
    </w:p>
    <w:p w:rsidR="00737AD0" w:rsidRPr="00C865A5" w:rsidRDefault="00737AD0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C865A5">
        <w:rPr>
          <w:snapToGrid/>
          <w:sz w:val="28"/>
          <w:szCs w:val="28"/>
        </w:rPr>
        <w:t>1.</w:t>
      </w:r>
      <w:r w:rsidR="0019624C" w:rsidRPr="00C865A5">
        <w:rPr>
          <w:snapToGrid/>
          <w:sz w:val="28"/>
          <w:szCs w:val="28"/>
        </w:rPr>
        <w:t>6</w:t>
      </w:r>
      <w:r w:rsidRPr="00C865A5">
        <w:rPr>
          <w:snapToGrid/>
          <w:sz w:val="28"/>
          <w:szCs w:val="28"/>
        </w:rPr>
        <w:t xml:space="preserve">. При заполнении </w:t>
      </w:r>
      <w:hyperlink r:id="rId16" w:history="1">
        <w:r w:rsidRPr="00C865A5">
          <w:rPr>
            <w:snapToGrid/>
            <w:sz w:val="28"/>
            <w:szCs w:val="28"/>
          </w:rPr>
          <w:t>Формы</w:t>
        </w:r>
      </w:hyperlink>
      <w:r w:rsidRPr="00C865A5">
        <w:rPr>
          <w:snapToGrid/>
          <w:sz w:val="28"/>
          <w:szCs w:val="28"/>
        </w:rPr>
        <w:t xml:space="preserve"> каждому показателю </w:t>
      </w:r>
      <w:hyperlink r:id="rId17" w:history="1">
        <w:r w:rsidRPr="00C865A5">
          <w:rPr>
            <w:snapToGrid/>
            <w:sz w:val="28"/>
            <w:szCs w:val="28"/>
          </w:rPr>
          <w:t>Формы</w:t>
        </w:r>
      </w:hyperlink>
      <w:r w:rsidRPr="00C865A5">
        <w:rPr>
          <w:snapToGrid/>
          <w:sz w:val="28"/>
          <w:szCs w:val="28"/>
        </w:rPr>
        <w:t xml:space="preserve"> соответствует одно поле, состоящее из определенного количества знакомест. В каждом поле указывается только один показатель. </w:t>
      </w:r>
    </w:p>
    <w:p w:rsidR="00737AD0" w:rsidRDefault="00737AD0" w:rsidP="00650087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C865A5">
        <w:rPr>
          <w:snapToGrid/>
          <w:sz w:val="28"/>
          <w:szCs w:val="28"/>
        </w:rPr>
        <w:t>Для внесения сведений о кадастровом</w:t>
      </w:r>
      <w:r w:rsidR="00304AB1">
        <w:rPr>
          <w:snapToGrid/>
          <w:sz w:val="28"/>
          <w:szCs w:val="28"/>
        </w:rPr>
        <w:t xml:space="preserve">, условном или инвентарном </w:t>
      </w:r>
      <w:r w:rsidRPr="00C865A5">
        <w:rPr>
          <w:snapToGrid/>
          <w:sz w:val="28"/>
          <w:szCs w:val="28"/>
        </w:rPr>
        <w:t xml:space="preserve">номере </w:t>
      </w:r>
      <w:r w:rsidR="00CF2DE8" w:rsidRPr="00C865A5">
        <w:rPr>
          <w:snapToGrid/>
          <w:sz w:val="28"/>
          <w:szCs w:val="28"/>
        </w:rPr>
        <w:t>объекта недвижимо</w:t>
      </w:r>
      <w:r w:rsidR="00304AB1">
        <w:rPr>
          <w:snapToGrid/>
          <w:sz w:val="28"/>
          <w:szCs w:val="28"/>
        </w:rPr>
        <w:t xml:space="preserve">го имущества </w:t>
      </w:r>
      <w:r w:rsidRPr="00C865A5">
        <w:rPr>
          <w:snapToGrid/>
          <w:sz w:val="28"/>
          <w:szCs w:val="28"/>
        </w:rPr>
        <w:t xml:space="preserve">используется каждое знакоместо, например, </w:t>
      </w:r>
    </w:p>
    <w:p w:rsidR="00A353F1" w:rsidRPr="00C865A5" w:rsidRDefault="00A353F1" w:rsidP="00A353F1">
      <w:pPr>
        <w:autoSpaceDE w:val="0"/>
        <w:autoSpaceDN w:val="0"/>
        <w:adjustRightInd w:val="0"/>
        <w:jc w:val="both"/>
        <w:rPr>
          <w:snapToGrid/>
          <w:sz w:val="28"/>
          <w:szCs w:val="28"/>
        </w:rPr>
      </w:pPr>
    </w:p>
    <w:tbl>
      <w:tblPr>
        <w:tblW w:w="3534" w:type="dxa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355"/>
        <w:gridCol w:w="293"/>
        <w:gridCol w:w="354"/>
        <w:gridCol w:w="354"/>
        <w:gridCol w:w="293"/>
        <w:gridCol w:w="354"/>
        <w:gridCol w:w="354"/>
        <w:gridCol w:w="293"/>
        <w:gridCol w:w="293"/>
        <w:gridCol w:w="236"/>
      </w:tblGrid>
      <w:tr w:rsidR="00737AD0" w:rsidRPr="00C865A5" w:rsidTr="004E6026">
        <w:tc>
          <w:tcPr>
            <w:tcW w:w="355" w:type="dxa"/>
            <w:shd w:val="clear" w:color="auto" w:fill="auto"/>
          </w:tcPr>
          <w:p w:rsidR="00737AD0" w:rsidRPr="00C865A5" w:rsidRDefault="00737AD0" w:rsidP="00A821DF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 w:rsidRPr="00C865A5">
              <w:rPr>
                <w:snapToGrid/>
                <w:sz w:val="28"/>
                <w:szCs w:val="28"/>
              </w:rPr>
              <w:t>5</w:t>
            </w:r>
          </w:p>
        </w:tc>
        <w:tc>
          <w:tcPr>
            <w:tcW w:w="355" w:type="dxa"/>
            <w:shd w:val="clear" w:color="auto" w:fill="auto"/>
          </w:tcPr>
          <w:p w:rsidR="00737AD0" w:rsidRPr="00C865A5" w:rsidRDefault="00737AD0" w:rsidP="00A821DF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 w:rsidRPr="00C865A5">
              <w:rPr>
                <w:snapToGrid/>
                <w:sz w:val="28"/>
                <w:szCs w:val="28"/>
              </w:rPr>
              <w:t>0</w:t>
            </w:r>
          </w:p>
        </w:tc>
        <w:tc>
          <w:tcPr>
            <w:tcW w:w="293" w:type="dxa"/>
            <w:shd w:val="clear" w:color="auto" w:fill="auto"/>
          </w:tcPr>
          <w:p w:rsidR="00737AD0" w:rsidRPr="00C865A5" w:rsidRDefault="00737AD0" w:rsidP="00A821DF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 w:rsidRPr="00C865A5">
              <w:rPr>
                <w:snapToGrid/>
                <w:sz w:val="28"/>
                <w:szCs w:val="28"/>
              </w:rPr>
              <w:t>:</w:t>
            </w:r>
          </w:p>
        </w:tc>
        <w:tc>
          <w:tcPr>
            <w:tcW w:w="354" w:type="dxa"/>
            <w:shd w:val="clear" w:color="auto" w:fill="auto"/>
          </w:tcPr>
          <w:p w:rsidR="00737AD0" w:rsidRPr="00C865A5" w:rsidRDefault="00737AD0" w:rsidP="00A821DF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 w:rsidRPr="00C865A5">
              <w:rPr>
                <w:snapToGrid/>
                <w:sz w:val="28"/>
                <w:szCs w:val="28"/>
              </w:rPr>
              <w:t>0</w:t>
            </w:r>
          </w:p>
        </w:tc>
        <w:tc>
          <w:tcPr>
            <w:tcW w:w="354" w:type="dxa"/>
            <w:shd w:val="clear" w:color="auto" w:fill="auto"/>
          </w:tcPr>
          <w:p w:rsidR="00737AD0" w:rsidRPr="00C865A5" w:rsidRDefault="00737AD0" w:rsidP="00A821DF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 w:rsidRPr="00C865A5">
              <w:rPr>
                <w:snapToGrid/>
                <w:sz w:val="28"/>
                <w:szCs w:val="28"/>
              </w:rPr>
              <w:t>1</w:t>
            </w:r>
          </w:p>
        </w:tc>
        <w:tc>
          <w:tcPr>
            <w:tcW w:w="293" w:type="dxa"/>
            <w:shd w:val="clear" w:color="auto" w:fill="auto"/>
          </w:tcPr>
          <w:p w:rsidR="00737AD0" w:rsidRPr="00C865A5" w:rsidRDefault="00737AD0" w:rsidP="00A821DF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 w:rsidRPr="00C865A5">
              <w:rPr>
                <w:snapToGrid/>
                <w:sz w:val="28"/>
                <w:szCs w:val="28"/>
              </w:rPr>
              <w:t>:</w:t>
            </w:r>
          </w:p>
        </w:tc>
        <w:tc>
          <w:tcPr>
            <w:tcW w:w="354" w:type="dxa"/>
            <w:shd w:val="clear" w:color="auto" w:fill="auto"/>
          </w:tcPr>
          <w:p w:rsidR="00737AD0" w:rsidRPr="00C865A5" w:rsidRDefault="00737AD0" w:rsidP="00A821DF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 w:rsidRPr="00C865A5">
              <w:rPr>
                <w:snapToGrid/>
                <w:sz w:val="28"/>
                <w:szCs w:val="28"/>
              </w:rPr>
              <w:t>0</w:t>
            </w:r>
          </w:p>
        </w:tc>
        <w:tc>
          <w:tcPr>
            <w:tcW w:w="354" w:type="dxa"/>
            <w:shd w:val="clear" w:color="auto" w:fill="auto"/>
          </w:tcPr>
          <w:p w:rsidR="00737AD0" w:rsidRPr="00C865A5" w:rsidRDefault="00737AD0" w:rsidP="00A821DF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 w:rsidRPr="00C865A5">
              <w:rPr>
                <w:snapToGrid/>
                <w:sz w:val="28"/>
                <w:szCs w:val="28"/>
              </w:rPr>
              <w:t>0</w:t>
            </w:r>
          </w:p>
        </w:tc>
        <w:tc>
          <w:tcPr>
            <w:tcW w:w="293" w:type="dxa"/>
            <w:shd w:val="clear" w:color="auto" w:fill="auto"/>
          </w:tcPr>
          <w:p w:rsidR="00737AD0" w:rsidRPr="00C865A5" w:rsidRDefault="00737AD0" w:rsidP="00A821DF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 w:rsidRPr="00C865A5">
              <w:rPr>
                <w:snapToGrid/>
                <w:sz w:val="28"/>
                <w:szCs w:val="28"/>
              </w:rPr>
              <w:t>3</w:t>
            </w:r>
          </w:p>
        </w:tc>
        <w:tc>
          <w:tcPr>
            <w:tcW w:w="293" w:type="dxa"/>
            <w:shd w:val="clear" w:color="auto" w:fill="auto"/>
          </w:tcPr>
          <w:p w:rsidR="00737AD0" w:rsidRPr="00C865A5" w:rsidRDefault="00737AD0" w:rsidP="00A821DF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 w:rsidRPr="00C865A5">
              <w:rPr>
                <w:snapToGrid/>
                <w:sz w:val="28"/>
                <w:szCs w:val="28"/>
              </w:rPr>
              <w:t>:</w:t>
            </w:r>
          </w:p>
        </w:tc>
        <w:tc>
          <w:tcPr>
            <w:tcW w:w="236" w:type="dxa"/>
            <w:shd w:val="clear" w:color="auto" w:fill="auto"/>
          </w:tcPr>
          <w:p w:rsidR="00737AD0" w:rsidRPr="00C865A5" w:rsidRDefault="00737AD0" w:rsidP="00A821DF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 w:rsidRPr="00C865A5">
              <w:rPr>
                <w:snapToGrid/>
                <w:sz w:val="28"/>
                <w:szCs w:val="28"/>
              </w:rPr>
              <w:t>1</w:t>
            </w:r>
          </w:p>
        </w:tc>
      </w:tr>
    </w:tbl>
    <w:p w:rsidR="00A353F1" w:rsidRDefault="00A353F1" w:rsidP="00A353F1">
      <w:pPr>
        <w:autoSpaceDE w:val="0"/>
        <w:autoSpaceDN w:val="0"/>
        <w:adjustRightInd w:val="0"/>
        <w:jc w:val="both"/>
        <w:rPr>
          <w:snapToGrid/>
          <w:sz w:val="28"/>
          <w:szCs w:val="28"/>
        </w:rPr>
      </w:pPr>
    </w:p>
    <w:p w:rsidR="00737AD0" w:rsidRDefault="00737AD0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C865A5">
        <w:rPr>
          <w:snapToGrid/>
          <w:sz w:val="28"/>
          <w:szCs w:val="28"/>
        </w:rPr>
        <w:t>1.</w:t>
      </w:r>
      <w:r w:rsidR="0019624C" w:rsidRPr="00C865A5">
        <w:rPr>
          <w:snapToGrid/>
          <w:sz w:val="28"/>
          <w:szCs w:val="28"/>
        </w:rPr>
        <w:t>7</w:t>
      </w:r>
      <w:r w:rsidRPr="00C865A5">
        <w:rPr>
          <w:snapToGrid/>
          <w:sz w:val="28"/>
          <w:szCs w:val="28"/>
        </w:rPr>
        <w:t xml:space="preserve">. При заполнении строк </w:t>
      </w:r>
      <w:hyperlink r:id="rId18" w:history="1">
        <w:r w:rsidRPr="00C865A5">
          <w:rPr>
            <w:snapToGrid/>
            <w:sz w:val="28"/>
            <w:szCs w:val="28"/>
          </w:rPr>
          <w:t>Формы</w:t>
        </w:r>
      </w:hyperlink>
      <w:r w:rsidRPr="00C865A5">
        <w:rPr>
          <w:snapToGrid/>
          <w:sz w:val="28"/>
          <w:szCs w:val="28"/>
        </w:rPr>
        <w:t xml:space="preserve"> с использованием программного обеспечения значения числовых показателей выравниваются по правому (последнему) знакоместу.  </w:t>
      </w:r>
    </w:p>
    <w:p w:rsidR="00A062AD" w:rsidRDefault="00A062AD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</w:p>
    <w:p w:rsidR="00A062AD" w:rsidRDefault="00A062AD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</w:p>
    <w:p w:rsidR="00A062AD" w:rsidRDefault="00A062AD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</w:p>
    <w:p w:rsidR="00204DFB" w:rsidRDefault="00204DFB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</w:p>
    <w:p w:rsidR="00A94AB1" w:rsidRPr="00C865A5" w:rsidRDefault="00A94AB1" w:rsidP="00A821DF">
      <w:pPr>
        <w:autoSpaceDE w:val="0"/>
        <w:autoSpaceDN w:val="0"/>
        <w:adjustRightInd w:val="0"/>
        <w:jc w:val="center"/>
        <w:outlineLvl w:val="0"/>
        <w:rPr>
          <w:bCs/>
          <w:snapToGrid/>
          <w:sz w:val="28"/>
          <w:szCs w:val="28"/>
        </w:rPr>
      </w:pPr>
      <w:r w:rsidRPr="00C865A5">
        <w:rPr>
          <w:bCs/>
          <w:snapToGrid/>
          <w:sz w:val="28"/>
          <w:szCs w:val="28"/>
        </w:rPr>
        <w:lastRenderedPageBreak/>
        <w:t xml:space="preserve">II. Заполнение титульного </w:t>
      </w:r>
      <w:hyperlink r:id="rId19" w:history="1">
        <w:r w:rsidRPr="00C865A5">
          <w:rPr>
            <w:bCs/>
            <w:snapToGrid/>
            <w:sz w:val="28"/>
            <w:szCs w:val="28"/>
          </w:rPr>
          <w:t>листа</w:t>
        </w:r>
      </w:hyperlink>
      <w:r w:rsidRPr="00C865A5">
        <w:rPr>
          <w:bCs/>
          <w:snapToGrid/>
          <w:sz w:val="28"/>
          <w:szCs w:val="28"/>
        </w:rPr>
        <w:t xml:space="preserve"> Формы</w:t>
      </w:r>
    </w:p>
    <w:p w:rsidR="00A94AB1" w:rsidRPr="00C865A5" w:rsidRDefault="00A94AB1" w:rsidP="00A821DF">
      <w:pPr>
        <w:autoSpaceDE w:val="0"/>
        <w:autoSpaceDN w:val="0"/>
        <w:adjustRightInd w:val="0"/>
        <w:jc w:val="both"/>
        <w:rPr>
          <w:snapToGrid/>
          <w:sz w:val="28"/>
          <w:szCs w:val="28"/>
        </w:rPr>
      </w:pPr>
    </w:p>
    <w:p w:rsidR="0059459B" w:rsidRPr="00C865A5" w:rsidRDefault="00A94AB1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C865A5">
        <w:rPr>
          <w:snapToGrid/>
          <w:sz w:val="28"/>
          <w:szCs w:val="28"/>
        </w:rPr>
        <w:t>2.1.</w:t>
      </w:r>
      <w:r w:rsidR="00A062AD">
        <w:rPr>
          <w:snapToGrid/>
          <w:sz w:val="28"/>
          <w:szCs w:val="28"/>
        </w:rPr>
        <w:t> </w:t>
      </w:r>
      <w:r w:rsidRPr="00C865A5">
        <w:rPr>
          <w:snapToGrid/>
          <w:sz w:val="28"/>
          <w:szCs w:val="28"/>
        </w:rPr>
        <w:t xml:space="preserve">На титульном </w:t>
      </w:r>
      <w:hyperlink r:id="rId20" w:history="1">
        <w:r w:rsidRPr="00C865A5">
          <w:rPr>
            <w:snapToGrid/>
            <w:sz w:val="28"/>
            <w:szCs w:val="28"/>
          </w:rPr>
          <w:t>листе</w:t>
        </w:r>
      </w:hyperlink>
      <w:r w:rsidRPr="00C865A5">
        <w:rPr>
          <w:snapToGrid/>
          <w:sz w:val="28"/>
          <w:szCs w:val="28"/>
        </w:rPr>
        <w:t xml:space="preserve"> Формы указываются данные о</w:t>
      </w:r>
      <w:r w:rsidR="00B64C89" w:rsidRPr="00C865A5">
        <w:rPr>
          <w:snapToGrid/>
          <w:sz w:val="28"/>
          <w:szCs w:val="28"/>
        </w:rPr>
        <w:t xml:space="preserve"> потребительском кооперативе</w:t>
      </w:r>
      <w:r w:rsidRPr="00C865A5">
        <w:rPr>
          <w:snapToGrid/>
          <w:sz w:val="28"/>
          <w:szCs w:val="28"/>
        </w:rPr>
        <w:t xml:space="preserve">, осуществляющем представление сведений в составе Формы (далее – сведения): </w:t>
      </w:r>
    </w:p>
    <w:p w:rsidR="00A94AB1" w:rsidRPr="00C865A5" w:rsidRDefault="00A94AB1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C865A5">
        <w:rPr>
          <w:snapToGrid/>
          <w:sz w:val="28"/>
          <w:szCs w:val="28"/>
        </w:rPr>
        <w:t xml:space="preserve">полное </w:t>
      </w:r>
      <w:hyperlink r:id="rId21" w:history="1">
        <w:r w:rsidRPr="00C865A5">
          <w:rPr>
            <w:snapToGrid/>
            <w:sz w:val="28"/>
            <w:szCs w:val="28"/>
          </w:rPr>
          <w:t>наименование</w:t>
        </w:r>
      </w:hyperlink>
      <w:r w:rsidR="00AA19BC">
        <w:rPr>
          <w:snapToGrid/>
          <w:sz w:val="28"/>
          <w:szCs w:val="28"/>
        </w:rPr>
        <w:t xml:space="preserve"> потребительского кооператива</w:t>
      </w:r>
      <w:r w:rsidR="0059459B" w:rsidRPr="00C865A5">
        <w:rPr>
          <w:snapToGrid/>
          <w:sz w:val="28"/>
          <w:szCs w:val="28"/>
        </w:rPr>
        <w:t xml:space="preserve"> в соответствии с Единым государственным реестром юридических лиц</w:t>
      </w:r>
      <w:r w:rsidRPr="00C865A5">
        <w:rPr>
          <w:snapToGrid/>
          <w:sz w:val="28"/>
          <w:szCs w:val="28"/>
        </w:rPr>
        <w:t xml:space="preserve">; </w:t>
      </w:r>
    </w:p>
    <w:p w:rsidR="00A94AB1" w:rsidRPr="00C865A5" w:rsidRDefault="00A94AB1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C865A5">
        <w:rPr>
          <w:snapToGrid/>
          <w:sz w:val="28"/>
          <w:szCs w:val="28"/>
        </w:rPr>
        <w:t xml:space="preserve">основной государственный регистрационный </w:t>
      </w:r>
      <w:hyperlink r:id="rId22" w:history="1">
        <w:r w:rsidRPr="00C865A5">
          <w:rPr>
            <w:snapToGrid/>
            <w:sz w:val="28"/>
            <w:szCs w:val="28"/>
          </w:rPr>
          <w:t>номер</w:t>
        </w:r>
      </w:hyperlink>
      <w:r w:rsidRPr="00C865A5">
        <w:rPr>
          <w:snapToGrid/>
          <w:sz w:val="28"/>
          <w:szCs w:val="28"/>
        </w:rPr>
        <w:t xml:space="preserve"> (</w:t>
      </w:r>
      <w:r w:rsidR="00455DE9" w:rsidRPr="00C865A5">
        <w:rPr>
          <w:snapToGrid/>
          <w:sz w:val="28"/>
          <w:szCs w:val="28"/>
        </w:rPr>
        <w:t>далее</w:t>
      </w:r>
      <w:r w:rsidR="00A062AD">
        <w:rPr>
          <w:snapToGrid/>
          <w:sz w:val="28"/>
          <w:szCs w:val="28"/>
        </w:rPr>
        <w:t> </w:t>
      </w:r>
      <w:r w:rsidR="00455DE9" w:rsidRPr="00C865A5">
        <w:rPr>
          <w:snapToGrid/>
          <w:sz w:val="28"/>
          <w:szCs w:val="28"/>
        </w:rPr>
        <w:t>–</w:t>
      </w:r>
      <w:r w:rsidR="00A062AD">
        <w:rPr>
          <w:snapToGrid/>
          <w:sz w:val="28"/>
          <w:szCs w:val="28"/>
        </w:rPr>
        <w:t> </w:t>
      </w:r>
      <w:r w:rsidRPr="00C865A5">
        <w:rPr>
          <w:snapToGrid/>
          <w:sz w:val="28"/>
          <w:szCs w:val="28"/>
        </w:rPr>
        <w:t xml:space="preserve">ОГРН), присвоенный </w:t>
      </w:r>
      <w:r w:rsidR="0059459B" w:rsidRPr="00C865A5">
        <w:rPr>
          <w:snapToGrid/>
          <w:sz w:val="28"/>
          <w:szCs w:val="28"/>
        </w:rPr>
        <w:t>потребительскому кооперативу</w:t>
      </w:r>
      <w:r w:rsidRPr="00C865A5">
        <w:rPr>
          <w:snapToGrid/>
          <w:sz w:val="28"/>
          <w:szCs w:val="28"/>
        </w:rPr>
        <w:t xml:space="preserve">; </w:t>
      </w:r>
    </w:p>
    <w:p w:rsidR="008F5815" w:rsidRDefault="00A94AB1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C865A5">
        <w:rPr>
          <w:snapToGrid/>
          <w:sz w:val="28"/>
          <w:szCs w:val="28"/>
        </w:rPr>
        <w:t xml:space="preserve">идентификационный </w:t>
      </w:r>
      <w:hyperlink r:id="rId23" w:history="1">
        <w:r w:rsidRPr="00C865A5">
          <w:rPr>
            <w:snapToGrid/>
            <w:sz w:val="28"/>
            <w:szCs w:val="28"/>
          </w:rPr>
          <w:t>номер</w:t>
        </w:r>
      </w:hyperlink>
      <w:r w:rsidRPr="00C865A5">
        <w:rPr>
          <w:snapToGrid/>
          <w:sz w:val="28"/>
          <w:szCs w:val="28"/>
        </w:rPr>
        <w:t xml:space="preserve"> налогоплательщика (</w:t>
      </w:r>
      <w:r w:rsidR="00455DE9" w:rsidRPr="00C865A5">
        <w:rPr>
          <w:snapToGrid/>
          <w:sz w:val="28"/>
          <w:szCs w:val="28"/>
        </w:rPr>
        <w:t xml:space="preserve">далее – </w:t>
      </w:r>
      <w:r w:rsidRPr="00C865A5">
        <w:rPr>
          <w:snapToGrid/>
          <w:sz w:val="28"/>
          <w:szCs w:val="28"/>
        </w:rPr>
        <w:t xml:space="preserve">ИНН), присвоенный </w:t>
      </w:r>
      <w:r w:rsidR="0059459B" w:rsidRPr="00C865A5">
        <w:rPr>
          <w:snapToGrid/>
          <w:sz w:val="28"/>
          <w:szCs w:val="28"/>
        </w:rPr>
        <w:t>потребительскому кооперативу</w:t>
      </w:r>
      <w:r w:rsidR="008F5815">
        <w:rPr>
          <w:snapToGrid/>
          <w:sz w:val="28"/>
          <w:szCs w:val="28"/>
        </w:rPr>
        <w:t>;</w:t>
      </w:r>
    </w:p>
    <w:p w:rsidR="008F5815" w:rsidRDefault="008F5815" w:rsidP="008F5815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код причины постановки на учет (КПП) в налоговом органе потребительского кооператива, осуществляющего представление сведений.</w:t>
      </w:r>
    </w:p>
    <w:p w:rsidR="000364D8" w:rsidRDefault="00A94AB1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C865A5">
        <w:rPr>
          <w:snapToGrid/>
          <w:sz w:val="28"/>
          <w:szCs w:val="28"/>
        </w:rPr>
        <w:t>2.2.</w:t>
      </w:r>
      <w:r w:rsidR="00A062AD">
        <w:rPr>
          <w:snapToGrid/>
          <w:sz w:val="28"/>
          <w:szCs w:val="28"/>
        </w:rPr>
        <w:t> </w:t>
      </w:r>
      <w:r w:rsidRPr="00C865A5">
        <w:rPr>
          <w:snapToGrid/>
          <w:sz w:val="28"/>
          <w:szCs w:val="28"/>
        </w:rPr>
        <w:t xml:space="preserve">На титульном </w:t>
      </w:r>
      <w:hyperlink r:id="rId24" w:history="1">
        <w:r w:rsidRPr="00C865A5">
          <w:rPr>
            <w:snapToGrid/>
            <w:sz w:val="28"/>
            <w:szCs w:val="28"/>
          </w:rPr>
          <w:t>листе</w:t>
        </w:r>
      </w:hyperlink>
      <w:r w:rsidRPr="00C865A5">
        <w:rPr>
          <w:snapToGrid/>
          <w:sz w:val="28"/>
          <w:szCs w:val="28"/>
        </w:rPr>
        <w:t xml:space="preserve"> указывается наименование </w:t>
      </w:r>
      <w:r w:rsidR="00AC637E" w:rsidRPr="00C865A5">
        <w:rPr>
          <w:snapToGrid/>
          <w:sz w:val="28"/>
          <w:szCs w:val="28"/>
        </w:rPr>
        <w:t xml:space="preserve">и код </w:t>
      </w:r>
      <w:r w:rsidRPr="00C865A5">
        <w:rPr>
          <w:snapToGrid/>
          <w:sz w:val="28"/>
          <w:szCs w:val="28"/>
        </w:rPr>
        <w:t>налогового органа по субъекту Российской Федерации, в который представляются сведения.</w:t>
      </w:r>
      <w:r w:rsidR="002F5EDF" w:rsidRPr="00C865A5">
        <w:rPr>
          <w:snapToGrid/>
          <w:sz w:val="28"/>
          <w:szCs w:val="28"/>
        </w:rPr>
        <w:t xml:space="preserve"> </w:t>
      </w:r>
    </w:p>
    <w:p w:rsidR="002F5EDF" w:rsidRPr="00C865A5" w:rsidRDefault="002F5EDF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C865A5">
        <w:rPr>
          <w:snapToGrid/>
          <w:sz w:val="28"/>
          <w:szCs w:val="28"/>
        </w:rPr>
        <w:t xml:space="preserve">Наименование и код </w:t>
      </w:r>
      <w:r w:rsidR="00AC637E" w:rsidRPr="00C865A5">
        <w:rPr>
          <w:snapToGrid/>
          <w:sz w:val="28"/>
          <w:szCs w:val="28"/>
        </w:rPr>
        <w:t xml:space="preserve">налогового органа </w:t>
      </w:r>
      <w:r w:rsidRPr="00C865A5">
        <w:rPr>
          <w:snapToGrid/>
          <w:sz w:val="28"/>
          <w:szCs w:val="28"/>
        </w:rPr>
        <w:t>указываются на основании информации, размещенной на официальном сайте Федеральной налоговой службы в информационно-телекоммуникационной сети «Интернет».</w:t>
      </w:r>
    </w:p>
    <w:p w:rsidR="00A94AB1" w:rsidRPr="00C865A5" w:rsidRDefault="00A94AB1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C865A5">
        <w:rPr>
          <w:snapToGrid/>
          <w:sz w:val="28"/>
          <w:szCs w:val="28"/>
        </w:rPr>
        <w:t>2.3.</w:t>
      </w:r>
      <w:r w:rsidR="00A062AD">
        <w:rPr>
          <w:snapToGrid/>
          <w:sz w:val="28"/>
          <w:szCs w:val="28"/>
        </w:rPr>
        <w:t> </w:t>
      </w:r>
      <w:r w:rsidRPr="00C865A5">
        <w:rPr>
          <w:snapToGrid/>
          <w:sz w:val="28"/>
          <w:szCs w:val="28"/>
        </w:rPr>
        <w:t xml:space="preserve">На титульном </w:t>
      </w:r>
      <w:hyperlink r:id="rId25" w:history="1">
        <w:r w:rsidRPr="00C865A5">
          <w:rPr>
            <w:snapToGrid/>
            <w:sz w:val="28"/>
            <w:szCs w:val="28"/>
          </w:rPr>
          <w:t>листе</w:t>
        </w:r>
      </w:hyperlink>
      <w:r w:rsidR="00650087" w:rsidRPr="00650087">
        <w:rPr>
          <w:snapToGrid/>
          <w:sz w:val="28"/>
          <w:szCs w:val="28"/>
        </w:rPr>
        <w:t xml:space="preserve"> Формы</w:t>
      </w:r>
      <w:r w:rsidRPr="00C865A5">
        <w:rPr>
          <w:snapToGrid/>
          <w:sz w:val="28"/>
          <w:szCs w:val="28"/>
        </w:rPr>
        <w:t xml:space="preserve"> указываются данные о представляемых сведениях. При этом в </w:t>
      </w:r>
      <w:hyperlink r:id="rId26" w:history="1">
        <w:r w:rsidRPr="00C865A5">
          <w:rPr>
            <w:snapToGrid/>
            <w:sz w:val="28"/>
            <w:szCs w:val="28"/>
          </w:rPr>
          <w:t>строке</w:t>
        </w:r>
      </w:hyperlink>
      <w:r w:rsidRPr="00C865A5">
        <w:rPr>
          <w:snapToGrid/>
          <w:sz w:val="28"/>
          <w:szCs w:val="28"/>
        </w:rPr>
        <w:t xml:space="preserve"> «Тип документа» указывается: </w:t>
      </w:r>
    </w:p>
    <w:p w:rsidR="00A94AB1" w:rsidRPr="00C865A5" w:rsidRDefault="008C1657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hyperlink r:id="rId27" w:history="1">
        <w:r w:rsidR="00A94AB1" w:rsidRPr="00C865A5">
          <w:rPr>
            <w:snapToGrid/>
            <w:sz w:val="28"/>
            <w:szCs w:val="28"/>
          </w:rPr>
          <w:t>код «01</w:t>
        </w:r>
      </w:hyperlink>
      <w:r w:rsidR="00A94AB1" w:rsidRPr="00C865A5">
        <w:rPr>
          <w:snapToGrid/>
          <w:sz w:val="28"/>
          <w:szCs w:val="28"/>
        </w:rPr>
        <w:t xml:space="preserve">» (первичный) при заполнении Формы со сведениями, которые ранее не представлялись; </w:t>
      </w:r>
    </w:p>
    <w:p w:rsidR="00A94AB1" w:rsidRPr="00C865A5" w:rsidRDefault="008C1657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hyperlink r:id="rId28" w:history="1">
        <w:r w:rsidR="00A94AB1" w:rsidRPr="00C865A5">
          <w:rPr>
            <w:snapToGrid/>
            <w:sz w:val="28"/>
            <w:szCs w:val="28"/>
          </w:rPr>
          <w:t>код «02»</w:t>
        </w:r>
      </w:hyperlink>
      <w:r w:rsidR="00A94AB1" w:rsidRPr="00C865A5">
        <w:rPr>
          <w:snapToGrid/>
          <w:sz w:val="28"/>
          <w:szCs w:val="28"/>
        </w:rPr>
        <w:t xml:space="preserve"> (корректирующий) при заполнении Формы со сведениями, которые представляются взамен ранее представленных сведений, в том числе в связи с исправлением ошибок. </w:t>
      </w:r>
    </w:p>
    <w:p w:rsidR="00A94AB1" w:rsidRPr="00C865A5" w:rsidRDefault="00A062AD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2.4. </w:t>
      </w:r>
      <w:r w:rsidR="00A94AB1" w:rsidRPr="00C865A5">
        <w:rPr>
          <w:snapToGrid/>
          <w:sz w:val="28"/>
          <w:szCs w:val="28"/>
        </w:rPr>
        <w:t xml:space="preserve">На титульном листе по </w:t>
      </w:r>
      <w:hyperlink r:id="rId29" w:history="1">
        <w:r w:rsidR="00A94AB1" w:rsidRPr="00C865A5">
          <w:rPr>
            <w:snapToGrid/>
            <w:sz w:val="28"/>
            <w:szCs w:val="28"/>
          </w:rPr>
          <w:t>строке</w:t>
        </w:r>
      </w:hyperlink>
      <w:r w:rsidR="00A94AB1" w:rsidRPr="00C865A5">
        <w:rPr>
          <w:snapToGrid/>
          <w:sz w:val="28"/>
          <w:szCs w:val="28"/>
        </w:rPr>
        <w:t xml:space="preserve"> «Дата» указывается дата, по состоянию на которую представляются сведения.</w:t>
      </w:r>
    </w:p>
    <w:p w:rsidR="00A94AB1" w:rsidRPr="00C865A5" w:rsidRDefault="00A94AB1" w:rsidP="00A821DF">
      <w:pPr>
        <w:autoSpaceDE w:val="0"/>
        <w:autoSpaceDN w:val="0"/>
        <w:adjustRightInd w:val="0"/>
        <w:jc w:val="both"/>
        <w:rPr>
          <w:snapToGrid/>
          <w:sz w:val="28"/>
          <w:szCs w:val="28"/>
        </w:rPr>
      </w:pPr>
    </w:p>
    <w:p w:rsidR="00A94AB1" w:rsidRPr="00C865A5" w:rsidRDefault="00A94AB1" w:rsidP="00A821DF">
      <w:pPr>
        <w:autoSpaceDE w:val="0"/>
        <w:autoSpaceDN w:val="0"/>
        <w:adjustRightInd w:val="0"/>
        <w:jc w:val="center"/>
        <w:outlineLvl w:val="0"/>
        <w:rPr>
          <w:bCs/>
          <w:snapToGrid/>
          <w:sz w:val="28"/>
          <w:szCs w:val="28"/>
        </w:rPr>
      </w:pPr>
      <w:r w:rsidRPr="00C865A5">
        <w:rPr>
          <w:bCs/>
          <w:snapToGrid/>
          <w:sz w:val="28"/>
          <w:szCs w:val="28"/>
        </w:rPr>
        <w:t xml:space="preserve">III. Заполнение </w:t>
      </w:r>
      <w:hyperlink r:id="rId30" w:history="1">
        <w:r w:rsidRPr="00C865A5">
          <w:rPr>
            <w:bCs/>
            <w:snapToGrid/>
            <w:sz w:val="28"/>
            <w:szCs w:val="28"/>
          </w:rPr>
          <w:t>раздела</w:t>
        </w:r>
      </w:hyperlink>
      <w:r w:rsidRPr="00C865A5">
        <w:rPr>
          <w:bCs/>
          <w:snapToGrid/>
          <w:sz w:val="28"/>
          <w:szCs w:val="28"/>
        </w:rPr>
        <w:t xml:space="preserve"> </w:t>
      </w:r>
      <w:r w:rsidR="003247EC" w:rsidRPr="00C865A5">
        <w:rPr>
          <w:bCs/>
          <w:snapToGrid/>
          <w:sz w:val="28"/>
          <w:szCs w:val="28"/>
        </w:rPr>
        <w:t xml:space="preserve">1 </w:t>
      </w:r>
      <w:r w:rsidRPr="00C865A5">
        <w:rPr>
          <w:bCs/>
          <w:snapToGrid/>
          <w:sz w:val="28"/>
          <w:szCs w:val="28"/>
        </w:rPr>
        <w:t>«</w:t>
      </w:r>
      <w:r w:rsidR="003247EC" w:rsidRPr="00C865A5">
        <w:rPr>
          <w:bCs/>
          <w:snapToGrid/>
          <w:sz w:val="28"/>
          <w:szCs w:val="28"/>
        </w:rPr>
        <w:t>Сведения о</w:t>
      </w:r>
      <w:r w:rsidR="0071335A" w:rsidRPr="00C865A5">
        <w:rPr>
          <w:bCs/>
          <w:snapToGrid/>
          <w:sz w:val="28"/>
          <w:szCs w:val="28"/>
        </w:rPr>
        <w:t xml:space="preserve"> недвижимом имуществе</w:t>
      </w:r>
      <w:r w:rsidR="003247EC" w:rsidRPr="00C865A5">
        <w:rPr>
          <w:bCs/>
          <w:snapToGrid/>
          <w:sz w:val="28"/>
          <w:szCs w:val="28"/>
        </w:rPr>
        <w:t>» Формы</w:t>
      </w:r>
    </w:p>
    <w:p w:rsidR="003247EC" w:rsidRPr="00C865A5" w:rsidRDefault="003247EC" w:rsidP="00A353F1">
      <w:pPr>
        <w:autoSpaceDE w:val="0"/>
        <w:autoSpaceDN w:val="0"/>
        <w:adjustRightInd w:val="0"/>
        <w:outlineLvl w:val="0"/>
        <w:rPr>
          <w:snapToGrid/>
          <w:sz w:val="28"/>
          <w:szCs w:val="28"/>
        </w:rPr>
      </w:pPr>
    </w:p>
    <w:p w:rsidR="00814514" w:rsidRDefault="00A94AB1" w:rsidP="0076787C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C865A5">
        <w:rPr>
          <w:snapToGrid/>
          <w:sz w:val="28"/>
          <w:szCs w:val="28"/>
        </w:rPr>
        <w:t>3.1.</w:t>
      </w:r>
      <w:r w:rsidR="00F91748">
        <w:rPr>
          <w:snapToGrid/>
          <w:sz w:val="28"/>
          <w:szCs w:val="28"/>
        </w:rPr>
        <w:t> </w:t>
      </w:r>
      <w:r w:rsidR="00F252C4" w:rsidRPr="00C865A5">
        <w:rPr>
          <w:snapToGrid/>
          <w:sz w:val="28"/>
          <w:szCs w:val="28"/>
        </w:rPr>
        <w:t>В раздел</w:t>
      </w:r>
      <w:r w:rsidR="00456EC5">
        <w:rPr>
          <w:snapToGrid/>
          <w:sz w:val="28"/>
          <w:szCs w:val="28"/>
        </w:rPr>
        <w:t>е</w:t>
      </w:r>
      <w:r w:rsidR="00F252C4" w:rsidRPr="00C865A5">
        <w:rPr>
          <w:snapToGrid/>
          <w:sz w:val="28"/>
          <w:szCs w:val="28"/>
        </w:rPr>
        <w:t xml:space="preserve"> 1 </w:t>
      </w:r>
      <w:r w:rsidR="00E409D8">
        <w:rPr>
          <w:snapToGrid/>
          <w:sz w:val="28"/>
          <w:szCs w:val="28"/>
        </w:rPr>
        <w:t xml:space="preserve">указываются </w:t>
      </w:r>
      <w:r w:rsidR="00F252C4" w:rsidRPr="00C865A5">
        <w:rPr>
          <w:snapToGrid/>
          <w:sz w:val="28"/>
          <w:szCs w:val="28"/>
        </w:rPr>
        <w:t>сведения о</w:t>
      </w:r>
      <w:r w:rsidR="00EE27A4" w:rsidRPr="00C865A5">
        <w:rPr>
          <w:snapToGrid/>
          <w:sz w:val="28"/>
          <w:szCs w:val="28"/>
        </w:rPr>
        <w:t xml:space="preserve">б объекте </w:t>
      </w:r>
      <w:r w:rsidR="0071335A" w:rsidRPr="00C865A5">
        <w:rPr>
          <w:snapToGrid/>
          <w:sz w:val="28"/>
          <w:szCs w:val="28"/>
        </w:rPr>
        <w:t>недвижимо</w:t>
      </w:r>
      <w:r w:rsidR="00EE27A4" w:rsidRPr="00C865A5">
        <w:rPr>
          <w:snapToGrid/>
          <w:sz w:val="28"/>
          <w:szCs w:val="28"/>
        </w:rPr>
        <w:t>го</w:t>
      </w:r>
      <w:r w:rsidR="0071335A" w:rsidRPr="00C865A5">
        <w:rPr>
          <w:snapToGrid/>
          <w:sz w:val="28"/>
          <w:szCs w:val="28"/>
        </w:rPr>
        <w:t xml:space="preserve"> имуществ</w:t>
      </w:r>
      <w:r w:rsidR="00EE27A4" w:rsidRPr="00C865A5">
        <w:rPr>
          <w:snapToGrid/>
          <w:sz w:val="28"/>
          <w:szCs w:val="28"/>
        </w:rPr>
        <w:t>а</w:t>
      </w:r>
      <w:r w:rsidR="00F252C4" w:rsidRPr="00C865A5">
        <w:rPr>
          <w:snapToGrid/>
          <w:sz w:val="28"/>
          <w:szCs w:val="28"/>
        </w:rPr>
        <w:t xml:space="preserve">, в отношении </w:t>
      </w:r>
      <w:r w:rsidR="00E409D8">
        <w:rPr>
          <w:snapToGrid/>
          <w:sz w:val="28"/>
          <w:szCs w:val="28"/>
        </w:rPr>
        <w:t xml:space="preserve">которого полностью </w:t>
      </w:r>
      <w:r w:rsidR="00E409D8">
        <w:rPr>
          <w:sz w:val="28"/>
          <w:szCs w:val="28"/>
        </w:rPr>
        <w:t xml:space="preserve">внесены </w:t>
      </w:r>
      <w:r w:rsidR="00E409D8" w:rsidRPr="00C865A5">
        <w:rPr>
          <w:sz w:val="28"/>
          <w:szCs w:val="28"/>
        </w:rPr>
        <w:t>паевы</w:t>
      </w:r>
      <w:r w:rsidR="00E409D8">
        <w:rPr>
          <w:sz w:val="28"/>
          <w:szCs w:val="28"/>
        </w:rPr>
        <w:t>е</w:t>
      </w:r>
      <w:r w:rsidR="00E409D8" w:rsidRPr="00C865A5">
        <w:rPr>
          <w:sz w:val="28"/>
          <w:szCs w:val="28"/>
        </w:rPr>
        <w:t xml:space="preserve"> взнос</w:t>
      </w:r>
      <w:r w:rsidR="00E409D8">
        <w:rPr>
          <w:sz w:val="28"/>
          <w:szCs w:val="28"/>
        </w:rPr>
        <w:t>ы</w:t>
      </w:r>
      <w:r w:rsidR="00E409D8" w:rsidRPr="00C865A5" w:rsidDel="00E409D8">
        <w:rPr>
          <w:snapToGrid/>
          <w:sz w:val="28"/>
          <w:szCs w:val="28"/>
        </w:rPr>
        <w:t xml:space="preserve"> </w:t>
      </w:r>
      <w:r w:rsidR="00814514" w:rsidRPr="00C865A5">
        <w:rPr>
          <w:snapToGrid/>
          <w:sz w:val="28"/>
          <w:szCs w:val="28"/>
        </w:rPr>
        <w:t xml:space="preserve">(далее – объект </w:t>
      </w:r>
      <w:r w:rsidR="00283E6A" w:rsidRPr="00C865A5">
        <w:rPr>
          <w:snapToGrid/>
          <w:sz w:val="28"/>
          <w:szCs w:val="28"/>
        </w:rPr>
        <w:t>недвижимого имущества</w:t>
      </w:r>
      <w:r w:rsidR="00814514" w:rsidRPr="00C865A5">
        <w:rPr>
          <w:snapToGrid/>
          <w:sz w:val="28"/>
          <w:szCs w:val="28"/>
        </w:rPr>
        <w:t>).</w:t>
      </w:r>
    </w:p>
    <w:p w:rsidR="0076787C" w:rsidRDefault="00F91748" w:rsidP="0076787C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3.2. </w:t>
      </w:r>
      <w:proofErr w:type="gramStart"/>
      <w:r w:rsidR="00D367C1">
        <w:rPr>
          <w:snapToGrid/>
          <w:sz w:val="28"/>
          <w:szCs w:val="28"/>
        </w:rPr>
        <w:t xml:space="preserve">В строке 1.1 </w:t>
      </w:r>
      <w:r w:rsidR="00D367C1" w:rsidRPr="008E33D8">
        <w:rPr>
          <w:snapToGrid/>
          <w:sz w:val="28"/>
          <w:szCs w:val="28"/>
        </w:rPr>
        <w:t xml:space="preserve">указывается </w:t>
      </w:r>
      <w:r w:rsidR="00D367C1">
        <w:rPr>
          <w:snapToGrid/>
          <w:sz w:val="28"/>
          <w:szCs w:val="28"/>
        </w:rPr>
        <w:t xml:space="preserve">код </w:t>
      </w:r>
      <w:r w:rsidR="00650087">
        <w:rPr>
          <w:snapToGrid/>
          <w:sz w:val="28"/>
          <w:szCs w:val="28"/>
        </w:rPr>
        <w:t xml:space="preserve">вида </w:t>
      </w:r>
      <w:r w:rsidR="0076787C">
        <w:rPr>
          <w:snapToGrid/>
          <w:sz w:val="28"/>
          <w:szCs w:val="28"/>
        </w:rPr>
        <w:t>вн</w:t>
      </w:r>
      <w:r w:rsidR="00460AB9">
        <w:rPr>
          <w:snapToGrid/>
          <w:sz w:val="28"/>
          <w:szCs w:val="28"/>
        </w:rPr>
        <w:t xml:space="preserve">есенного </w:t>
      </w:r>
      <w:r w:rsidR="0076787C">
        <w:rPr>
          <w:snapToGrid/>
          <w:sz w:val="28"/>
          <w:szCs w:val="28"/>
        </w:rPr>
        <w:t xml:space="preserve">в строку 1.2 </w:t>
      </w:r>
      <w:r w:rsidR="00D367C1">
        <w:rPr>
          <w:snapToGrid/>
          <w:sz w:val="28"/>
          <w:szCs w:val="28"/>
        </w:rPr>
        <w:t>номера объекта</w:t>
      </w:r>
      <w:r w:rsidR="0076787C" w:rsidRPr="0076787C">
        <w:rPr>
          <w:snapToGrid/>
          <w:sz w:val="28"/>
          <w:szCs w:val="28"/>
        </w:rPr>
        <w:t xml:space="preserve"> </w:t>
      </w:r>
      <w:r w:rsidR="0076787C" w:rsidRPr="00C865A5">
        <w:rPr>
          <w:snapToGrid/>
          <w:sz w:val="28"/>
          <w:szCs w:val="28"/>
        </w:rPr>
        <w:t>недвижимого имущества</w:t>
      </w:r>
      <w:r w:rsidR="0076787C">
        <w:rPr>
          <w:snapToGrid/>
          <w:sz w:val="28"/>
          <w:szCs w:val="28"/>
        </w:rPr>
        <w:t>, соответственно</w:t>
      </w:r>
      <w:r w:rsidR="00D367C1" w:rsidRPr="008E33D8">
        <w:rPr>
          <w:snapToGrid/>
          <w:sz w:val="28"/>
          <w:szCs w:val="28"/>
        </w:rPr>
        <w:t xml:space="preserve">: </w:t>
      </w:r>
      <w:r w:rsidR="00D367C1">
        <w:rPr>
          <w:snapToGrid/>
          <w:sz w:val="28"/>
          <w:szCs w:val="28"/>
        </w:rPr>
        <w:t>кадастровый номер</w:t>
      </w:r>
      <w:r w:rsidR="00D367C1" w:rsidRPr="008D618A">
        <w:rPr>
          <w:snapToGrid/>
          <w:sz w:val="28"/>
          <w:szCs w:val="28"/>
        </w:rPr>
        <w:t xml:space="preserve"> </w:t>
      </w:r>
      <w:r w:rsidR="00D367C1">
        <w:rPr>
          <w:snapToGrid/>
          <w:sz w:val="28"/>
          <w:szCs w:val="28"/>
        </w:rPr>
        <w:t xml:space="preserve">(в строке </w:t>
      </w:r>
      <w:r w:rsidR="00650087">
        <w:rPr>
          <w:snapToGrid/>
          <w:sz w:val="28"/>
          <w:szCs w:val="28"/>
        </w:rPr>
        <w:t>указывается</w:t>
      </w:r>
      <w:proofErr w:type="gramEnd"/>
      <w:r w:rsidR="00650087">
        <w:rPr>
          <w:snapToGrid/>
          <w:sz w:val="28"/>
          <w:szCs w:val="28"/>
        </w:rPr>
        <w:t xml:space="preserve"> </w:t>
      </w:r>
      <w:r w:rsidR="00D367C1">
        <w:rPr>
          <w:snapToGrid/>
          <w:sz w:val="28"/>
          <w:szCs w:val="28"/>
        </w:rPr>
        <w:t xml:space="preserve">код </w:t>
      </w:r>
      <w:r w:rsidR="00460AB9">
        <w:rPr>
          <w:snapToGrid/>
          <w:sz w:val="28"/>
          <w:szCs w:val="28"/>
        </w:rPr>
        <w:t>«</w:t>
      </w:r>
      <w:r w:rsidR="00D367C1">
        <w:rPr>
          <w:snapToGrid/>
          <w:sz w:val="28"/>
          <w:szCs w:val="28"/>
        </w:rPr>
        <w:t>1</w:t>
      </w:r>
      <w:r w:rsidR="00460AB9">
        <w:rPr>
          <w:snapToGrid/>
          <w:sz w:val="28"/>
          <w:szCs w:val="28"/>
        </w:rPr>
        <w:t>»</w:t>
      </w:r>
      <w:r w:rsidR="00D367C1">
        <w:rPr>
          <w:snapToGrid/>
          <w:sz w:val="28"/>
          <w:szCs w:val="28"/>
        </w:rPr>
        <w:t>)</w:t>
      </w:r>
      <w:r w:rsidR="00E45738">
        <w:rPr>
          <w:snapToGrid/>
          <w:sz w:val="28"/>
          <w:szCs w:val="28"/>
        </w:rPr>
        <w:t>;</w:t>
      </w:r>
      <w:r w:rsidR="00D367C1" w:rsidRPr="008E33D8">
        <w:rPr>
          <w:snapToGrid/>
          <w:sz w:val="28"/>
          <w:szCs w:val="28"/>
        </w:rPr>
        <w:t xml:space="preserve"> </w:t>
      </w:r>
      <w:r w:rsidR="00D367C1">
        <w:rPr>
          <w:snapToGrid/>
          <w:sz w:val="28"/>
          <w:szCs w:val="28"/>
        </w:rPr>
        <w:t xml:space="preserve">условный номер (в строке </w:t>
      </w:r>
      <w:r w:rsidR="00650087">
        <w:rPr>
          <w:snapToGrid/>
          <w:sz w:val="28"/>
          <w:szCs w:val="28"/>
        </w:rPr>
        <w:t>указывается</w:t>
      </w:r>
      <w:r w:rsidR="00D367C1">
        <w:rPr>
          <w:snapToGrid/>
          <w:sz w:val="28"/>
          <w:szCs w:val="28"/>
        </w:rPr>
        <w:t xml:space="preserve"> код </w:t>
      </w:r>
      <w:r w:rsidR="00460AB9">
        <w:rPr>
          <w:snapToGrid/>
          <w:sz w:val="28"/>
          <w:szCs w:val="28"/>
        </w:rPr>
        <w:t>«</w:t>
      </w:r>
      <w:r w:rsidR="00D367C1">
        <w:rPr>
          <w:snapToGrid/>
          <w:sz w:val="28"/>
          <w:szCs w:val="28"/>
        </w:rPr>
        <w:t>2</w:t>
      </w:r>
      <w:r w:rsidR="00460AB9">
        <w:rPr>
          <w:snapToGrid/>
          <w:sz w:val="28"/>
          <w:szCs w:val="28"/>
        </w:rPr>
        <w:t>»</w:t>
      </w:r>
      <w:r w:rsidR="00D367C1">
        <w:rPr>
          <w:snapToGrid/>
          <w:sz w:val="28"/>
          <w:szCs w:val="28"/>
        </w:rPr>
        <w:t>)</w:t>
      </w:r>
      <w:r w:rsidR="00E45738">
        <w:rPr>
          <w:snapToGrid/>
          <w:sz w:val="28"/>
          <w:szCs w:val="28"/>
        </w:rPr>
        <w:t>;</w:t>
      </w:r>
      <w:r w:rsidR="00D367C1" w:rsidRPr="008E33D8">
        <w:rPr>
          <w:snapToGrid/>
          <w:sz w:val="28"/>
          <w:szCs w:val="28"/>
        </w:rPr>
        <w:t xml:space="preserve"> </w:t>
      </w:r>
      <w:r w:rsidR="00D367C1">
        <w:rPr>
          <w:snapToGrid/>
          <w:sz w:val="28"/>
          <w:szCs w:val="28"/>
        </w:rPr>
        <w:t xml:space="preserve">инвентарный номер (в строке </w:t>
      </w:r>
      <w:r w:rsidR="00650087">
        <w:rPr>
          <w:snapToGrid/>
          <w:sz w:val="28"/>
          <w:szCs w:val="28"/>
        </w:rPr>
        <w:t>указывается</w:t>
      </w:r>
      <w:r w:rsidR="00D367C1">
        <w:rPr>
          <w:snapToGrid/>
          <w:sz w:val="28"/>
          <w:szCs w:val="28"/>
        </w:rPr>
        <w:t xml:space="preserve"> код </w:t>
      </w:r>
      <w:r w:rsidR="00460AB9">
        <w:rPr>
          <w:snapToGrid/>
          <w:sz w:val="28"/>
          <w:szCs w:val="28"/>
        </w:rPr>
        <w:t>«</w:t>
      </w:r>
      <w:r w:rsidR="00D367C1">
        <w:rPr>
          <w:snapToGrid/>
          <w:sz w:val="28"/>
          <w:szCs w:val="28"/>
        </w:rPr>
        <w:t>3</w:t>
      </w:r>
      <w:r w:rsidR="00460AB9">
        <w:rPr>
          <w:snapToGrid/>
          <w:sz w:val="28"/>
          <w:szCs w:val="28"/>
        </w:rPr>
        <w:t>»</w:t>
      </w:r>
      <w:r w:rsidR="00D367C1">
        <w:rPr>
          <w:snapToGrid/>
          <w:sz w:val="28"/>
          <w:szCs w:val="28"/>
        </w:rPr>
        <w:t>)</w:t>
      </w:r>
      <w:r w:rsidR="00D367C1" w:rsidRPr="008E33D8">
        <w:rPr>
          <w:snapToGrid/>
          <w:sz w:val="28"/>
          <w:szCs w:val="28"/>
        </w:rPr>
        <w:t>.</w:t>
      </w:r>
      <w:r w:rsidR="00D367C1">
        <w:rPr>
          <w:snapToGrid/>
          <w:sz w:val="28"/>
          <w:szCs w:val="28"/>
        </w:rPr>
        <w:t xml:space="preserve"> </w:t>
      </w:r>
    </w:p>
    <w:p w:rsidR="0076787C" w:rsidRDefault="0076787C" w:rsidP="0076787C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В случае отсутствия в </w:t>
      </w:r>
      <w:r w:rsidRPr="00C865A5">
        <w:rPr>
          <w:snapToGrid/>
          <w:sz w:val="28"/>
          <w:szCs w:val="28"/>
        </w:rPr>
        <w:t>Едином государственном реестре недвижимости</w:t>
      </w:r>
      <w:r>
        <w:rPr>
          <w:snapToGrid/>
          <w:sz w:val="28"/>
          <w:szCs w:val="28"/>
        </w:rPr>
        <w:t xml:space="preserve"> (далее – ЕГРН)</w:t>
      </w:r>
      <w:r w:rsidRPr="00665427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 xml:space="preserve">сведений о </w:t>
      </w:r>
      <w:r w:rsidRPr="00C865A5">
        <w:rPr>
          <w:snapToGrid/>
          <w:sz w:val="28"/>
          <w:szCs w:val="28"/>
        </w:rPr>
        <w:t>кадастров</w:t>
      </w:r>
      <w:r>
        <w:rPr>
          <w:snapToGrid/>
          <w:sz w:val="28"/>
          <w:szCs w:val="28"/>
        </w:rPr>
        <w:t xml:space="preserve">ом </w:t>
      </w:r>
      <w:r w:rsidR="00460AB9">
        <w:rPr>
          <w:snapToGrid/>
          <w:sz w:val="28"/>
          <w:szCs w:val="28"/>
        </w:rPr>
        <w:t>или условном номере</w:t>
      </w:r>
      <w:r w:rsidR="00460AB9" w:rsidRPr="00C865A5">
        <w:rPr>
          <w:snapToGrid/>
          <w:sz w:val="28"/>
          <w:szCs w:val="28"/>
        </w:rPr>
        <w:t xml:space="preserve"> </w:t>
      </w:r>
      <w:r w:rsidRPr="00C865A5">
        <w:rPr>
          <w:snapToGrid/>
          <w:sz w:val="28"/>
          <w:szCs w:val="28"/>
        </w:rPr>
        <w:t>объекта недвижимого имущества</w:t>
      </w:r>
      <w:r>
        <w:rPr>
          <w:snapToGrid/>
          <w:sz w:val="28"/>
          <w:szCs w:val="28"/>
        </w:rPr>
        <w:t>, а также при отсутств</w:t>
      </w:r>
      <w:proofErr w:type="gramStart"/>
      <w:r>
        <w:rPr>
          <w:snapToGrid/>
          <w:sz w:val="28"/>
          <w:szCs w:val="28"/>
        </w:rPr>
        <w:t xml:space="preserve">ии у </w:t>
      </w:r>
      <w:r w:rsidRPr="00C865A5">
        <w:rPr>
          <w:snapToGrid/>
          <w:sz w:val="28"/>
          <w:szCs w:val="28"/>
        </w:rPr>
        <w:t>о</w:t>
      </w:r>
      <w:proofErr w:type="gramEnd"/>
      <w:r w:rsidRPr="00C865A5">
        <w:rPr>
          <w:snapToGrid/>
          <w:sz w:val="28"/>
          <w:szCs w:val="28"/>
        </w:rPr>
        <w:t>бъект</w:t>
      </w:r>
      <w:r>
        <w:rPr>
          <w:snapToGrid/>
          <w:sz w:val="28"/>
          <w:szCs w:val="28"/>
        </w:rPr>
        <w:t>а</w:t>
      </w:r>
      <w:r w:rsidRPr="00C865A5">
        <w:rPr>
          <w:snapToGrid/>
          <w:sz w:val="28"/>
          <w:szCs w:val="28"/>
        </w:rPr>
        <w:t xml:space="preserve"> недвижимого имущества</w:t>
      </w:r>
      <w:r w:rsidRPr="00833CCB">
        <w:rPr>
          <w:snapToGrid/>
          <w:sz w:val="28"/>
          <w:szCs w:val="28"/>
        </w:rPr>
        <w:t xml:space="preserve"> </w:t>
      </w:r>
      <w:r w:rsidR="00650087">
        <w:rPr>
          <w:snapToGrid/>
          <w:sz w:val="28"/>
          <w:szCs w:val="28"/>
        </w:rPr>
        <w:t>инвентарного номера</w:t>
      </w:r>
      <w:r>
        <w:rPr>
          <w:snapToGrid/>
          <w:sz w:val="28"/>
          <w:szCs w:val="28"/>
        </w:rPr>
        <w:t xml:space="preserve"> строка 1.1 не заполняется. </w:t>
      </w:r>
    </w:p>
    <w:p w:rsidR="009F396A" w:rsidRDefault="00814514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C865A5">
        <w:rPr>
          <w:snapToGrid/>
          <w:sz w:val="28"/>
          <w:szCs w:val="28"/>
        </w:rPr>
        <w:t>3.</w:t>
      </w:r>
      <w:r w:rsidR="00D367C1">
        <w:rPr>
          <w:snapToGrid/>
          <w:sz w:val="28"/>
          <w:szCs w:val="28"/>
        </w:rPr>
        <w:t>3</w:t>
      </w:r>
      <w:r w:rsidRPr="00C865A5">
        <w:rPr>
          <w:snapToGrid/>
          <w:sz w:val="28"/>
          <w:szCs w:val="28"/>
        </w:rPr>
        <w:t>.</w:t>
      </w:r>
      <w:r w:rsidR="00F91748">
        <w:rPr>
          <w:snapToGrid/>
          <w:sz w:val="28"/>
          <w:szCs w:val="28"/>
        </w:rPr>
        <w:t> </w:t>
      </w:r>
      <w:r w:rsidR="00FC2BB1" w:rsidRPr="00C865A5">
        <w:rPr>
          <w:snapToGrid/>
          <w:sz w:val="28"/>
          <w:szCs w:val="28"/>
        </w:rPr>
        <w:t>В строке 1.</w:t>
      </w:r>
      <w:r w:rsidR="00D367C1">
        <w:rPr>
          <w:snapToGrid/>
          <w:sz w:val="28"/>
          <w:szCs w:val="28"/>
        </w:rPr>
        <w:t>2</w:t>
      </w:r>
      <w:r w:rsidR="00FC2BB1" w:rsidRPr="00C865A5">
        <w:rPr>
          <w:snapToGrid/>
          <w:sz w:val="28"/>
          <w:szCs w:val="28"/>
        </w:rPr>
        <w:t xml:space="preserve"> </w:t>
      </w:r>
      <w:r w:rsidR="00A94AB1" w:rsidRPr="00C865A5">
        <w:rPr>
          <w:snapToGrid/>
          <w:sz w:val="28"/>
          <w:szCs w:val="28"/>
        </w:rPr>
        <w:t xml:space="preserve">указывается кадастровый номер </w:t>
      </w:r>
      <w:r w:rsidRPr="00C865A5">
        <w:rPr>
          <w:snapToGrid/>
          <w:sz w:val="28"/>
          <w:szCs w:val="28"/>
        </w:rPr>
        <w:t xml:space="preserve">объекта </w:t>
      </w:r>
      <w:r w:rsidR="00283E6A" w:rsidRPr="00C865A5">
        <w:rPr>
          <w:snapToGrid/>
          <w:sz w:val="28"/>
          <w:szCs w:val="28"/>
        </w:rPr>
        <w:t>недвижимого имущества</w:t>
      </w:r>
      <w:r w:rsidR="001E7DD4" w:rsidRPr="00C865A5">
        <w:rPr>
          <w:snapToGrid/>
          <w:sz w:val="28"/>
          <w:szCs w:val="28"/>
        </w:rPr>
        <w:t xml:space="preserve"> в случае, если </w:t>
      </w:r>
      <w:r w:rsidR="005728E4">
        <w:rPr>
          <w:snapToGrid/>
          <w:sz w:val="28"/>
          <w:szCs w:val="28"/>
        </w:rPr>
        <w:t>в ЕГРН содержатся сведения о</w:t>
      </w:r>
      <w:r w:rsidR="00460AB9">
        <w:rPr>
          <w:snapToGrid/>
          <w:sz w:val="28"/>
          <w:szCs w:val="28"/>
        </w:rPr>
        <w:t xml:space="preserve"> таком </w:t>
      </w:r>
      <w:r w:rsidR="005728E4">
        <w:rPr>
          <w:snapToGrid/>
          <w:sz w:val="28"/>
          <w:szCs w:val="28"/>
        </w:rPr>
        <w:t>номере</w:t>
      </w:r>
      <w:r w:rsidR="009F396A">
        <w:rPr>
          <w:snapToGrid/>
          <w:sz w:val="28"/>
          <w:szCs w:val="28"/>
        </w:rPr>
        <w:t>.</w:t>
      </w:r>
    </w:p>
    <w:p w:rsidR="00CA7A37" w:rsidRDefault="00CA7A37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При наличии в ЕГРН сведений об условном номере</w:t>
      </w:r>
      <w:r w:rsidRPr="00CA7A37">
        <w:rPr>
          <w:snapToGrid/>
          <w:sz w:val="28"/>
          <w:szCs w:val="28"/>
        </w:rPr>
        <w:t xml:space="preserve"> </w:t>
      </w:r>
      <w:r w:rsidRPr="00C865A5">
        <w:rPr>
          <w:snapToGrid/>
          <w:sz w:val="28"/>
          <w:szCs w:val="28"/>
        </w:rPr>
        <w:t>объект</w:t>
      </w:r>
      <w:r>
        <w:rPr>
          <w:snapToGrid/>
          <w:sz w:val="28"/>
          <w:szCs w:val="28"/>
        </w:rPr>
        <w:t>а</w:t>
      </w:r>
      <w:r w:rsidRPr="00C865A5">
        <w:rPr>
          <w:snapToGrid/>
          <w:sz w:val="28"/>
          <w:szCs w:val="28"/>
        </w:rPr>
        <w:t xml:space="preserve"> недвижимого имущества</w:t>
      </w:r>
      <w:r>
        <w:rPr>
          <w:snapToGrid/>
          <w:sz w:val="28"/>
          <w:szCs w:val="28"/>
        </w:rPr>
        <w:t xml:space="preserve"> и отсутствии сведений о кадастровом номере этого </w:t>
      </w:r>
      <w:r w:rsidRPr="00C865A5">
        <w:rPr>
          <w:snapToGrid/>
          <w:sz w:val="28"/>
          <w:szCs w:val="28"/>
        </w:rPr>
        <w:t>объект</w:t>
      </w:r>
      <w:r>
        <w:rPr>
          <w:snapToGrid/>
          <w:sz w:val="28"/>
          <w:szCs w:val="28"/>
        </w:rPr>
        <w:t xml:space="preserve">а в </w:t>
      </w:r>
      <w:r w:rsidRPr="00C865A5">
        <w:rPr>
          <w:snapToGrid/>
          <w:sz w:val="28"/>
          <w:szCs w:val="28"/>
        </w:rPr>
        <w:t>строке 1.</w:t>
      </w:r>
      <w:r w:rsidR="00D367C1">
        <w:rPr>
          <w:snapToGrid/>
          <w:sz w:val="28"/>
          <w:szCs w:val="28"/>
        </w:rPr>
        <w:t>2</w:t>
      </w:r>
      <w:r>
        <w:rPr>
          <w:snapToGrid/>
          <w:sz w:val="28"/>
          <w:szCs w:val="28"/>
        </w:rPr>
        <w:t xml:space="preserve"> указывается условны</w:t>
      </w:r>
      <w:r w:rsidR="00650087">
        <w:rPr>
          <w:snapToGrid/>
          <w:sz w:val="28"/>
          <w:szCs w:val="28"/>
        </w:rPr>
        <w:t>й</w:t>
      </w:r>
      <w:r>
        <w:rPr>
          <w:snapToGrid/>
          <w:sz w:val="28"/>
          <w:szCs w:val="28"/>
        </w:rPr>
        <w:t xml:space="preserve"> номер</w:t>
      </w:r>
      <w:r w:rsidRPr="00CA7A37">
        <w:rPr>
          <w:snapToGrid/>
          <w:sz w:val="28"/>
          <w:szCs w:val="28"/>
        </w:rPr>
        <w:t xml:space="preserve"> </w:t>
      </w:r>
      <w:r w:rsidRPr="00C865A5">
        <w:rPr>
          <w:snapToGrid/>
          <w:sz w:val="28"/>
          <w:szCs w:val="28"/>
        </w:rPr>
        <w:t>объект</w:t>
      </w:r>
      <w:r>
        <w:rPr>
          <w:snapToGrid/>
          <w:sz w:val="28"/>
          <w:szCs w:val="28"/>
        </w:rPr>
        <w:t>а</w:t>
      </w:r>
      <w:r w:rsidRPr="00C865A5">
        <w:rPr>
          <w:snapToGrid/>
          <w:sz w:val="28"/>
          <w:szCs w:val="28"/>
        </w:rPr>
        <w:t xml:space="preserve"> недвижимого имущества</w:t>
      </w:r>
      <w:r>
        <w:rPr>
          <w:snapToGrid/>
          <w:sz w:val="28"/>
          <w:szCs w:val="28"/>
        </w:rPr>
        <w:t>.</w:t>
      </w:r>
    </w:p>
    <w:p w:rsidR="00CA7A37" w:rsidRDefault="00CA7A37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При отсутствии в ЕГРН</w:t>
      </w:r>
      <w:r w:rsidRPr="00CA7A37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 xml:space="preserve">сведений о </w:t>
      </w:r>
      <w:r w:rsidRPr="00C865A5">
        <w:rPr>
          <w:snapToGrid/>
          <w:sz w:val="28"/>
          <w:szCs w:val="28"/>
        </w:rPr>
        <w:t>кадастров</w:t>
      </w:r>
      <w:r>
        <w:rPr>
          <w:snapToGrid/>
          <w:sz w:val="28"/>
          <w:szCs w:val="28"/>
        </w:rPr>
        <w:t xml:space="preserve">ом </w:t>
      </w:r>
      <w:r w:rsidR="00460AB9">
        <w:rPr>
          <w:snapToGrid/>
          <w:sz w:val="28"/>
          <w:szCs w:val="28"/>
        </w:rPr>
        <w:t>или условном номере</w:t>
      </w:r>
      <w:r w:rsidR="00460AB9" w:rsidRPr="00C865A5">
        <w:rPr>
          <w:snapToGrid/>
          <w:sz w:val="28"/>
          <w:szCs w:val="28"/>
        </w:rPr>
        <w:t xml:space="preserve"> </w:t>
      </w:r>
      <w:r w:rsidR="006B58BA" w:rsidRPr="00C865A5">
        <w:rPr>
          <w:snapToGrid/>
          <w:sz w:val="28"/>
          <w:szCs w:val="28"/>
        </w:rPr>
        <w:t>объекта недвижимого имущества</w:t>
      </w:r>
      <w:r>
        <w:rPr>
          <w:snapToGrid/>
          <w:sz w:val="28"/>
          <w:szCs w:val="28"/>
        </w:rPr>
        <w:t xml:space="preserve"> в </w:t>
      </w:r>
      <w:r w:rsidRPr="00C865A5">
        <w:rPr>
          <w:snapToGrid/>
          <w:sz w:val="28"/>
          <w:szCs w:val="28"/>
        </w:rPr>
        <w:t>строке 1.</w:t>
      </w:r>
      <w:r w:rsidR="00D367C1">
        <w:rPr>
          <w:snapToGrid/>
          <w:sz w:val="28"/>
          <w:szCs w:val="28"/>
        </w:rPr>
        <w:t>2</w:t>
      </w:r>
      <w:r>
        <w:rPr>
          <w:snapToGrid/>
          <w:sz w:val="28"/>
          <w:szCs w:val="28"/>
        </w:rPr>
        <w:t xml:space="preserve"> указывается инвентарный номер</w:t>
      </w:r>
      <w:r w:rsidRPr="00CA7A37">
        <w:rPr>
          <w:snapToGrid/>
          <w:sz w:val="28"/>
          <w:szCs w:val="28"/>
        </w:rPr>
        <w:t xml:space="preserve"> </w:t>
      </w:r>
      <w:r w:rsidRPr="00C865A5">
        <w:rPr>
          <w:snapToGrid/>
          <w:sz w:val="28"/>
          <w:szCs w:val="28"/>
        </w:rPr>
        <w:t>объект</w:t>
      </w:r>
      <w:r>
        <w:rPr>
          <w:snapToGrid/>
          <w:sz w:val="28"/>
          <w:szCs w:val="28"/>
        </w:rPr>
        <w:t>а</w:t>
      </w:r>
      <w:r w:rsidRPr="00C865A5">
        <w:rPr>
          <w:snapToGrid/>
          <w:sz w:val="28"/>
          <w:szCs w:val="28"/>
        </w:rPr>
        <w:t xml:space="preserve"> недвижимого имущества</w:t>
      </w:r>
      <w:r>
        <w:rPr>
          <w:snapToGrid/>
          <w:sz w:val="28"/>
          <w:szCs w:val="28"/>
        </w:rPr>
        <w:t xml:space="preserve"> (при наличии такого номера).</w:t>
      </w:r>
    </w:p>
    <w:p w:rsidR="0076787C" w:rsidRDefault="00665427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В случае отсутствия в ЕГРН</w:t>
      </w:r>
      <w:r w:rsidRPr="00665427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 xml:space="preserve">сведений о </w:t>
      </w:r>
      <w:r w:rsidRPr="00C865A5">
        <w:rPr>
          <w:snapToGrid/>
          <w:sz w:val="28"/>
          <w:szCs w:val="28"/>
        </w:rPr>
        <w:t>кадастров</w:t>
      </w:r>
      <w:r>
        <w:rPr>
          <w:snapToGrid/>
          <w:sz w:val="28"/>
          <w:szCs w:val="28"/>
        </w:rPr>
        <w:t>ом</w:t>
      </w:r>
      <w:r w:rsidR="00460AB9" w:rsidRPr="00460AB9">
        <w:rPr>
          <w:snapToGrid/>
          <w:sz w:val="28"/>
          <w:szCs w:val="28"/>
        </w:rPr>
        <w:t xml:space="preserve"> </w:t>
      </w:r>
      <w:r w:rsidR="00460AB9">
        <w:rPr>
          <w:snapToGrid/>
          <w:sz w:val="28"/>
          <w:szCs w:val="28"/>
        </w:rPr>
        <w:t>или условном</w:t>
      </w:r>
      <w:r>
        <w:rPr>
          <w:snapToGrid/>
          <w:sz w:val="28"/>
          <w:szCs w:val="28"/>
        </w:rPr>
        <w:t xml:space="preserve"> </w:t>
      </w:r>
      <w:r w:rsidRPr="00C865A5">
        <w:rPr>
          <w:snapToGrid/>
          <w:sz w:val="28"/>
          <w:szCs w:val="28"/>
        </w:rPr>
        <w:t>номер</w:t>
      </w:r>
      <w:r>
        <w:rPr>
          <w:snapToGrid/>
          <w:sz w:val="28"/>
          <w:szCs w:val="28"/>
        </w:rPr>
        <w:t>е</w:t>
      </w:r>
      <w:r w:rsidR="006B58BA" w:rsidRPr="006B58BA">
        <w:rPr>
          <w:snapToGrid/>
          <w:sz w:val="28"/>
          <w:szCs w:val="28"/>
        </w:rPr>
        <w:t xml:space="preserve"> </w:t>
      </w:r>
      <w:r w:rsidR="006B58BA" w:rsidRPr="00C865A5">
        <w:rPr>
          <w:snapToGrid/>
          <w:sz w:val="28"/>
          <w:szCs w:val="28"/>
        </w:rPr>
        <w:t>объекта недвижимого имущества</w:t>
      </w:r>
      <w:r w:rsidR="00E45738">
        <w:rPr>
          <w:snapToGrid/>
          <w:sz w:val="28"/>
          <w:szCs w:val="28"/>
        </w:rPr>
        <w:t>,</w:t>
      </w:r>
      <w:r>
        <w:rPr>
          <w:snapToGrid/>
          <w:sz w:val="28"/>
          <w:szCs w:val="28"/>
        </w:rPr>
        <w:t xml:space="preserve"> </w:t>
      </w:r>
      <w:r w:rsidR="000976AE">
        <w:rPr>
          <w:snapToGrid/>
          <w:sz w:val="28"/>
          <w:szCs w:val="28"/>
        </w:rPr>
        <w:t>а также при отсутств</w:t>
      </w:r>
      <w:proofErr w:type="gramStart"/>
      <w:r w:rsidR="000976AE">
        <w:rPr>
          <w:snapToGrid/>
          <w:sz w:val="28"/>
          <w:szCs w:val="28"/>
        </w:rPr>
        <w:t>ии у</w:t>
      </w:r>
      <w:r>
        <w:rPr>
          <w:snapToGrid/>
          <w:sz w:val="28"/>
          <w:szCs w:val="28"/>
        </w:rPr>
        <w:t xml:space="preserve"> </w:t>
      </w:r>
      <w:r w:rsidR="00833CCB" w:rsidRPr="00C865A5">
        <w:rPr>
          <w:snapToGrid/>
          <w:sz w:val="28"/>
          <w:szCs w:val="28"/>
        </w:rPr>
        <w:t>о</w:t>
      </w:r>
      <w:proofErr w:type="gramEnd"/>
      <w:r w:rsidR="00833CCB" w:rsidRPr="00C865A5">
        <w:rPr>
          <w:snapToGrid/>
          <w:sz w:val="28"/>
          <w:szCs w:val="28"/>
        </w:rPr>
        <w:t>бъект</w:t>
      </w:r>
      <w:r w:rsidR="00833CCB">
        <w:rPr>
          <w:snapToGrid/>
          <w:sz w:val="28"/>
          <w:szCs w:val="28"/>
        </w:rPr>
        <w:t>а</w:t>
      </w:r>
      <w:r w:rsidR="00833CCB" w:rsidRPr="00C865A5">
        <w:rPr>
          <w:snapToGrid/>
          <w:sz w:val="28"/>
          <w:szCs w:val="28"/>
        </w:rPr>
        <w:t xml:space="preserve"> недвижимого имущества</w:t>
      </w:r>
      <w:r w:rsidR="00833CCB" w:rsidRPr="00833CCB">
        <w:rPr>
          <w:snapToGrid/>
          <w:sz w:val="28"/>
          <w:szCs w:val="28"/>
        </w:rPr>
        <w:t xml:space="preserve"> </w:t>
      </w:r>
      <w:r w:rsidR="00833CCB">
        <w:rPr>
          <w:snapToGrid/>
          <w:sz w:val="28"/>
          <w:szCs w:val="28"/>
        </w:rPr>
        <w:t>инвентарного номера строка 1.</w:t>
      </w:r>
      <w:r w:rsidR="00D367C1">
        <w:rPr>
          <w:snapToGrid/>
          <w:sz w:val="28"/>
          <w:szCs w:val="28"/>
        </w:rPr>
        <w:t>2</w:t>
      </w:r>
      <w:r w:rsidR="00833CCB">
        <w:rPr>
          <w:snapToGrid/>
          <w:sz w:val="28"/>
          <w:szCs w:val="28"/>
        </w:rPr>
        <w:t xml:space="preserve"> </w:t>
      </w:r>
      <w:r w:rsidR="00464689">
        <w:rPr>
          <w:snapToGrid/>
          <w:sz w:val="28"/>
          <w:szCs w:val="28"/>
        </w:rPr>
        <w:t xml:space="preserve">не заполняется. </w:t>
      </w:r>
    </w:p>
    <w:p w:rsidR="00393F46" w:rsidRPr="00C865A5" w:rsidRDefault="005420E6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C865A5">
        <w:rPr>
          <w:snapToGrid/>
          <w:sz w:val="28"/>
          <w:szCs w:val="28"/>
        </w:rPr>
        <w:t>3.</w:t>
      </w:r>
      <w:r w:rsidR="00D367C1">
        <w:rPr>
          <w:snapToGrid/>
          <w:sz w:val="28"/>
          <w:szCs w:val="28"/>
        </w:rPr>
        <w:t>4</w:t>
      </w:r>
      <w:r w:rsidRPr="00C865A5">
        <w:rPr>
          <w:snapToGrid/>
          <w:sz w:val="28"/>
          <w:szCs w:val="28"/>
        </w:rPr>
        <w:t>. В</w:t>
      </w:r>
      <w:r w:rsidR="00A94AB1" w:rsidRPr="00C865A5">
        <w:rPr>
          <w:snapToGrid/>
          <w:sz w:val="28"/>
          <w:szCs w:val="28"/>
        </w:rPr>
        <w:t xml:space="preserve"> </w:t>
      </w:r>
      <w:hyperlink r:id="rId31" w:history="1">
        <w:r w:rsidR="00A94AB1" w:rsidRPr="00C865A5">
          <w:rPr>
            <w:snapToGrid/>
            <w:sz w:val="28"/>
            <w:szCs w:val="28"/>
          </w:rPr>
          <w:t>строке 1</w:t>
        </w:r>
      </w:hyperlink>
      <w:r w:rsidR="00A94AB1" w:rsidRPr="00C865A5">
        <w:rPr>
          <w:snapToGrid/>
          <w:sz w:val="28"/>
          <w:szCs w:val="28"/>
        </w:rPr>
        <w:t>.</w:t>
      </w:r>
      <w:r w:rsidR="00D367C1">
        <w:rPr>
          <w:snapToGrid/>
          <w:sz w:val="28"/>
          <w:szCs w:val="28"/>
        </w:rPr>
        <w:t>3</w:t>
      </w:r>
      <w:r w:rsidR="00A94AB1" w:rsidRPr="00C865A5">
        <w:rPr>
          <w:snapToGrid/>
          <w:sz w:val="28"/>
          <w:szCs w:val="28"/>
        </w:rPr>
        <w:t xml:space="preserve"> </w:t>
      </w:r>
      <w:r w:rsidR="002E16C9" w:rsidRPr="00C865A5">
        <w:rPr>
          <w:snapToGrid/>
          <w:sz w:val="28"/>
          <w:szCs w:val="28"/>
        </w:rPr>
        <w:t xml:space="preserve">указывается код объекта административно-территориального деления, на территории которого находится объект </w:t>
      </w:r>
      <w:r w:rsidR="0061684F" w:rsidRPr="00C865A5">
        <w:rPr>
          <w:snapToGrid/>
          <w:sz w:val="28"/>
          <w:szCs w:val="28"/>
        </w:rPr>
        <w:t>недвижимого имущества</w:t>
      </w:r>
      <w:r w:rsidR="002E16C9" w:rsidRPr="00C865A5">
        <w:rPr>
          <w:snapToGrid/>
          <w:sz w:val="28"/>
          <w:szCs w:val="28"/>
        </w:rPr>
        <w:t>, в соответствии с Общероссийским классификатором административно-территориального деления</w:t>
      </w:r>
      <w:r w:rsidR="00464689">
        <w:rPr>
          <w:snapToGrid/>
          <w:sz w:val="28"/>
          <w:szCs w:val="28"/>
        </w:rPr>
        <w:t>,</w:t>
      </w:r>
      <w:r w:rsidR="002E16C9" w:rsidRPr="00C865A5">
        <w:rPr>
          <w:snapToGrid/>
          <w:sz w:val="28"/>
          <w:szCs w:val="28"/>
        </w:rPr>
        <w:t xml:space="preserve"> или код в соответствии с Общероссийским классификатором территорий муниципальных образований.</w:t>
      </w:r>
      <w:r w:rsidR="00393F46" w:rsidRPr="00C865A5">
        <w:rPr>
          <w:snapToGrid/>
          <w:sz w:val="28"/>
          <w:szCs w:val="28"/>
        </w:rPr>
        <w:t xml:space="preserve"> </w:t>
      </w:r>
    </w:p>
    <w:p w:rsidR="00981EEA" w:rsidRPr="00FE122F" w:rsidRDefault="00981EEA" w:rsidP="006500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22F">
        <w:rPr>
          <w:sz w:val="28"/>
          <w:szCs w:val="28"/>
        </w:rPr>
        <w:t xml:space="preserve">3.5. </w:t>
      </w:r>
      <w:r w:rsidR="00650087">
        <w:rPr>
          <w:sz w:val="28"/>
          <w:szCs w:val="28"/>
        </w:rPr>
        <w:t>В</w:t>
      </w:r>
      <w:r w:rsidRPr="00FE122F">
        <w:rPr>
          <w:sz w:val="28"/>
          <w:szCs w:val="28"/>
        </w:rPr>
        <w:t xml:space="preserve"> </w:t>
      </w:r>
      <w:hyperlink r:id="rId32" w:history="1">
        <w:r w:rsidRPr="00FE122F">
          <w:rPr>
            <w:sz w:val="28"/>
            <w:szCs w:val="28"/>
          </w:rPr>
          <w:t>строке 1.</w:t>
        </w:r>
      </w:hyperlink>
      <w:r w:rsidRPr="00FE122F">
        <w:rPr>
          <w:sz w:val="28"/>
          <w:szCs w:val="28"/>
        </w:rPr>
        <w:t xml:space="preserve">4 указывается адрес </w:t>
      </w:r>
      <w:r w:rsidR="00FE122F" w:rsidRPr="00FE122F">
        <w:rPr>
          <w:sz w:val="28"/>
          <w:szCs w:val="28"/>
        </w:rPr>
        <w:t>или иное описание местоположения</w:t>
      </w:r>
      <w:r w:rsidRPr="00FE122F">
        <w:rPr>
          <w:sz w:val="28"/>
          <w:szCs w:val="28"/>
        </w:rPr>
        <w:t xml:space="preserve"> объект</w:t>
      </w:r>
      <w:r w:rsidR="00650087">
        <w:rPr>
          <w:sz w:val="28"/>
          <w:szCs w:val="28"/>
        </w:rPr>
        <w:t>а недвижимого имущества (далее –</w:t>
      </w:r>
      <w:r w:rsidRPr="00FE122F">
        <w:rPr>
          <w:sz w:val="28"/>
          <w:szCs w:val="28"/>
        </w:rPr>
        <w:t xml:space="preserve"> адрес объекта).</w:t>
      </w:r>
    </w:p>
    <w:p w:rsidR="00981EEA" w:rsidRPr="00FE122F" w:rsidRDefault="00981EEA" w:rsidP="00981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22F">
        <w:rPr>
          <w:sz w:val="28"/>
          <w:szCs w:val="28"/>
        </w:rPr>
        <w:t>Представление сведений об адресе объекта возможно в двух структурах: на основе территориальных принципов организации местного самоуправления в Российской Федерации (с указанием муниципального деления), на основе административно-территориального деления субъектов Российской Федерации (с указанием административно-территориального деления).</w:t>
      </w:r>
    </w:p>
    <w:p w:rsidR="00981EEA" w:rsidRPr="00FE122F" w:rsidRDefault="00981EEA" w:rsidP="00981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22F">
        <w:rPr>
          <w:sz w:val="28"/>
          <w:szCs w:val="28"/>
        </w:rPr>
        <w:t>В случае представления сведений об адресе объекта с указанием муниципальног</w:t>
      </w:r>
      <w:r w:rsidR="00650087">
        <w:rPr>
          <w:sz w:val="28"/>
          <w:szCs w:val="28"/>
        </w:rPr>
        <w:t>о деления в</w:t>
      </w:r>
      <w:r w:rsidRPr="00FE122F">
        <w:rPr>
          <w:sz w:val="28"/>
          <w:szCs w:val="28"/>
        </w:rPr>
        <w:t xml:space="preserve"> </w:t>
      </w:r>
      <w:hyperlink r:id="rId33" w:history="1">
        <w:r w:rsidRPr="00FE122F">
          <w:rPr>
            <w:sz w:val="28"/>
            <w:szCs w:val="28"/>
          </w:rPr>
          <w:t>строке 1.4.1</w:t>
        </w:r>
      </w:hyperlink>
      <w:r w:rsidRPr="00FE122F">
        <w:rPr>
          <w:sz w:val="28"/>
          <w:szCs w:val="28"/>
        </w:rPr>
        <w:t xml:space="preserve"> (строки «а» </w:t>
      </w:r>
      <w:r w:rsidR="00650087">
        <w:rPr>
          <w:sz w:val="28"/>
          <w:szCs w:val="28"/>
        </w:rPr>
        <w:t>–</w:t>
      </w:r>
      <w:r w:rsidRPr="00FE122F">
        <w:rPr>
          <w:sz w:val="28"/>
          <w:szCs w:val="28"/>
        </w:rPr>
        <w:t xml:space="preserve"> «к») указываются:</w:t>
      </w:r>
    </w:p>
    <w:p w:rsidR="00981EEA" w:rsidRPr="00FE122F" w:rsidRDefault="00981EEA" w:rsidP="00981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22F">
        <w:rPr>
          <w:sz w:val="28"/>
          <w:szCs w:val="28"/>
        </w:rPr>
        <w:t xml:space="preserve">почтовый индекс (при наличии) </w:t>
      </w:r>
      <w:hyperlink r:id="rId34" w:history="1">
        <w:r w:rsidRPr="00FE122F">
          <w:rPr>
            <w:sz w:val="28"/>
            <w:szCs w:val="28"/>
          </w:rPr>
          <w:t>(строка «а»)</w:t>
        </w:r>
      </w:hyperlink>
      <w:r w:rsidRPr="00FE122F">
        <w:rPr>
          <w:sz w:val="28"/>
          <w:szCs w:val="28"/>
        </w:rPr>
        <w:t>;</w:t>
      </w:r>
    </w:p>
    <w:p w:rsidR="00981EEA" w:rsidRPr="00DF6AC2" w:rsidRDefault="00981EEA" w:rsidP="00981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22F">
        <w:rPr>
          <w:sz w:val="28"/>
          <w:szCs w:val="28"/>
        </w:rPr>
        <w:t xml:space="preserve">код субъекта Российской Федерации в соответствии с </w:t>
      </w:r>
      <w:hyperlink r:id="rId35" w:history="1">
        <w:r w:rsidRPr="00FE122F">
          <w:rPr>
            <w:sz w:val="28"/>
            <w:szCs w:val="28"/>
          </w:rPr>
          <w:t>приложением</w:t>
        </w:r>
      </w:hyperlink>
      <w:r w:rsidRPr="00FE122F">
        <w:rPr>
          <w:sz w:val="28"/>
          <w:szCs w:val="28"/>
        </w:rPr>
        <w:t xml:space="preserve"> № 1 «Коды субъектов Российской Федерации</w:t>
      </w:r>
      <w:r w:rsidR="00AC503E" w:rsidRPr="00FE122F">
        <w:rPr>
          <w:sz w:val="28"/>
          <w:szCs w:val="28"/>
        </w:rPr>
        <w:t xml:space="preserve"> и иных территорий Российской Федерации</w:t>
      </w:r>
      <w:r w:rsidRPr="00FE122F">
        <w:rPr>
          <w:sz w:val="28"/>
          <w:szCs w:val="28"/>
        </w:rPr>
        <w:t xml:space="preserve">» к настоящему Порядку (далее </w:t>
      </w:r>
      <w:r w:rsidR="00C0182B" w:rsidRPr="00FE122F">
        <w:rPr>
          <w:sz w:val="28"/>
          <w:szCs w:val="28"/>
        </w:rPr>
        <w:t>–</w:t>
      </w:r>
      <w:r w:rsidRPr="00FE122F">
        <w:rPr>
          <w:sz w:val="28"/>
          <w:szCs w:val="28"/>
        </w:rPr>
        <w:t xml:space="preserve"> </w:t>
      </w:r>
      <w:r w:rsidR="00C0182B" w:rsidRPr="00FE122F">
        <w:rPr>
          <w:sz w:val="28"/>
          <w:szCs w:val="28"/>
        </w:rPr>
        <w:t>код субъекта Российской Федерации</w:t>
      </w:r>
      <w:r w:rsidRPr="00FE122F">
        <w:rPr>
          <w:sz w:val="28"/>
          <w:szCs w:val="28"/>
        </w:rPr>
        <w:t xml:space="preserve">) </w:t>
      </w:r>
      <w:hyperlink r:id="rId36" w:history="1">
        <w:r w:rsidRPr="00FE122F">
          <w:rPr>
            <w:sz w:val="28"/>
            <w:szCs w:val="28"/>
          </w:rPr>
          <w:t>(строка «б»)</w:t>
        </w:r>
      </w:hyperlink>
      <w:r w:rsidRPr="00FE122F">
        <w:rPr>
          <w:sz w:val="28"/>
          <w:szCs w:val="28"/>
        </w:rPr>
        <w:t>;</w:t>
      </w:r>
    </w:p>
    <w:p w:rsidR="00981EEA" w:rsidRPr="00DF6AC2" w:rsidRDefault="00981EEA" w:rsidP="00981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6AC2">
        <w:rPr>
          <w:sz w:val="28"/>
          <w:szCs w:val="28"/>
        </w:rPr>
        <w:t>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 (</w:t>
      </w:r>
      <w:hyperlink r:id="rId37" w:history="1">
        <w:r w:rsidRPr="00DF6AC2">
          <w:rPr>
            <w:sz w:val="28"/>
            <w:szCs w:val="28"/>
          </w:rPr>
          <w:t>строки «в</w:t>
        </w:r>
        <w:proofErr w:type="gramStart"/>
        <w:r w:rsidRPr="00DF6AC2">
          <w:rPr>
            <w:sz w:val="28"/>
            <w:szCs w:val="28"/>
          </w:rPr>
          <w:t>1</w:t>
        </w:r>
        <w:proofErr w:type="gramEnd"/>
      </w:hyperlink>
      <w:r w:rsidRPr="00DF6AC2">
        <w:rPr>
          <w:sz w:val="28"/>
          <w:szCs w:val="28"/>
        </w:rPr>
        <w:t xml:space="preserve">» </w:t>
      </w:r>
      <w:r w:rsidR="00650087">
        <w:rPr>
          <w:sz w:val="28"/>
          <w:szCs w:val="28"/>
        </w:rPr>
        <w:t>–</w:t>
      </w:r>
      <w:r w:rsidRPr="00DF6AC2">
        <w:rPr>
          <w:sz w:val="28"/>
          <w:szCs w:val="28"/>
        </w:rPr>
        <w:t xml:space="preserve"> </w:t>
      </w:r>
      <w:hyperlink r:id="rId38" w:history="1">
        <w:r w:rsidRPr="00DF6AC2">
          <w:rPr>
            <w:sz w:val="28"/>
            <w:szCs w:val="28"/>
          </w:rPr>
          <w:t>«в4</w:t>
        </w:r>
      </w:hyperlink>
      <w:r w:rsidRPr="00DF6AC2">
        <w:rPr>
          <w:sz w:val="28"/>
          <w:szCs w:val="28"/>
        </w:rPr>
        <w:t>»);</w:t>
      </w:r>
    </w:p>
    <w:p w:rsidR="00AC503E" w:rsidRPr="00DF6AC2" w:rsidRDefault="00AC503E" w:rsidP="00AC50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6AC2">
        <w:rPr>
          <w:sz w:val="28"/>
          <w:szCs w:val="28"/>
        </w:rPr>
        <w:t>городское или сельское поселение (для муниципального района), внутригородской район в городском округе</w:t>
      </w:r>
      <w:r>
        <w:rPr>
          <w:sz w:val="28"/>
          <w:szCs w:val="28"/>
        </w:rPr>
        <w:t xml:space="preserve"> с внутригородским делением</w:t>
      </w:r>
      <w:r w:rsidRPr="00DF6AC2">
        <w:rPr>
          <w:sz w:val="28"/>
          <w:szCs w:val="28"/>
        </w:rPr>
        <w:t>, межселенная территория в составе муниципального района (</w:t>
      </w:r>
      <w:hyperlink r:id="rId39" w:history="1">
        <w:r w:rsidRPr="00DF6AC2">
          <w:rPr>
            <w:sz w:val="28"/>
            <w:szCs w:val="28"/>
          </w:rPr>
          <w:t>строки «в5</w:t>
        </w:r>
      </w:hyperlink>
      <w:r w:rsidRPr="00DF6AC2">
        <w:rPr>
          <w:sz w:val="28"/>
          <w:szCs w:val="28"/>
        </w:rPr>
        <w:t xml:space="preserve">» </w:t>
      </w:r>
      <w:r w:rsidR="00650087">
        <w:rPr>
          <w:sz w:val="28"/>
          <w:szCs w:val="28"/>
        </w:rPr>
        <w:t>–</w:t>
      </w:r>
      <w:r w:rsidRPr="00DF6AC2">
        <w:rPr>
          <w:sz w:val="28"/>
          <w:szCs w:val="28"/>
        </w:rPr>
        <w:t xml:space="preserve"> </w:t>
      </w:r>
      <w:hyperlink r:id="rId40" w:history="1">
        <w:r w:rsidRPr="00DF6AC2">
          <w:rPr>
            <w:sz w:val="28"/>
            <w:szCs w:val="28"/>
          </w:rPr>
          <w:t>«в8</w:t>
        </w:r>
      </w:hyperlink>
      <w:r w:rsidRPr="00DF6AC2">
        <w:rPr>
          <w:sz w:val="28"/>
          <w:szCs w:val="28"/>
        </w:rPr>
        <w:t>»);</w:t>
      </w:r>
    </w:p>
    <w:p w:rsidR="00981EEA" w:rsidRPr="00DF6AC2" w:rsidRDefault="00981EEA" w:rsidP="00981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6AC2">
        <w:rPr>
          <w:sz w:val="28"/>
          <w:szCs w:val="28"/>
        </w:rPr>
        <w:t>вид и наименование населенного пункта (за исключением объектов адресации, расположенных вне границ населенных пунктов) (</w:t>
      </w:r>
      <w:hyperlink r:id="rId41" w:history="1">
        <w:r w:rsidRPr="00DF6AC2">
          <w:rPr>
            <w:sz w:val="28"/>
            <w:szCs w:val="28"/>
          </w:rPr>
          <w:t>строки «г</w:t>
        </w:r>
        <w:proofErr w:type="gramStart"/>
        <w:r w:rsidRPr="00DF6AC2">
          <w:rPr>
            <w:sz w:val="28"/>
            <w:szCs w:val="28"/>
          </w:rPr>
          <w:t>1</w:t>
        </w:r>
        <w:proofErr w:type="gramEnd"/>
      </w:hyperlink>
      <w:r w:rsidRPr="00DF6AC2">
        <w:rPr>
          <w:sz w:val="28"/>
          <w:szCs w:val="28"/>
        </w:rPr>
        <w:t xml:space="preserve">», </w:t>
      </w:r>
      <w:hyperlink r:id="rId42" w:history="1">
        <w:r w:rsidRPr="00DF6AC2">
          <w:rPr>
            <w:sz w:val="28"/>
            <w:szCs w:val="28"/>
          </w:rPr>
          <w:t>«г2</w:t>
        </w:r>
      </w:hyperlink>
      <w:r w:rsidRPr="00DF6AC2">
        <w:rPr>
          <w:sz w:val="28"/>
          <w:szCs w:val="28"/>
        </w:rPr>
        <w:t>»);</w:t>
      </w:r>
    </w:p>
    <w:p w:rsidR="00981EEA" w:rsidRPr="00DF6AC2" w:rsidRDefault="00981EEA" w:rsidP="00981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6AC2">
        <w:rPr>
          <w:sz w:val="28"/>
          <w:szCs w:val="28"/>
        </w:rPr>
        <w:t>элемент планировочной структуры</w:t>
      </w:r>
      <w:r w:rsidR="00650087">
        <w:rPr>
          <w:sz w:val="28"/>
          <w:szCs w:val="28"/>
        </w:rPr>
        <w:t xml:space="preserve"> и его наименование</w:t>
      </w:r>
      <w:r w:rsidRPr="00DF6AC2">
        <w:rPr>
          <w:sz w:val="28"/>
          <w:szCs w:val="28"/>
        </w:rPr>
        <w:t xml:space="preserve"> (при наличии) (</w:t>
      </w:r>
      <w:hyperlink r:id="rId43" w:history="1">
        <w:r w:rsidRPr="00DF6AC2">
          <w:rPr>
            <w:sz w:val="28"/>
            <w:szCs w:val="28"/>
          </w:rPr>
          <w:t>строки «д</w:t>
        </w:r>
        <w:proofErr w:type="gramStart"/>
        <w:r w:rsidRPr="00DF6AC2">
          <w:rPr>
            <w:sz w:val="28"/>
            <w:szCs w:val="28"/>
          </w:rPr>
          <w:t>1</w:t>
        </w:r>
        <w:proofErr w:type="gramEnd"/>
      </w:hyperlink>
      <w:r w:rsidRPr="00DF6AC2">
        <w:rPr>
          <w:sz w:val="28"/>
          <w:szCs w:val="28"/>
        </w:rPr>
        <w:t xml:space="preserve">», </w:t>
      </w:r>
      <w:hyperlink r:id="rId44" w:history="1">
        <w:r w:rsidRPr="00DF6AC2">
          <w:rPr>
            <w:sz w:val="28"/>
            <w:szCs w:val="28"/>
          </w:rPr>
          <w:t>«д2</w:t>
        </w:r>
      </w:hyperlink>
      <w:r w:rsidRPr="00DF6AC2">
        <w:rPr>
          <w:sz w:val="28"/>
          <w:szCs w:val="28"/>
        </w:rPr>
        <w:t>»);</w:t>
      </w:r>
    </w:p>
    <w:p w:rsidR="00981EEA" w:rsidRPr="00DF6AC2" w:rsidRDefault="00981EEA" w:rsidP="00981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6AC2">
        <w:rPr>
          <w:sz w:val="28"/>
          <w:szCs w:val="28"/>
        </w:rPr>
        <w:t xml:space="preserve">элемент улично-дорожной сети </w:t>
      </w:r>
      <w:r w:rsidR="00650087">
        <w:rPr>
          <w:sz w:val="28"/>
          <w:szCs w:val="28"/>
        </w:rPr>
        <w:t xml:space="preserve">и его </w:t>
      </w:r>
      <w:r w:rsidR="00650087" w:rsidRPr="00DF6AC2">
        <w:rPr>
          <w:sz w:val="28"/>
          <w:szCs w:val="28"/>
        </w:rPr>
        <w:t xml:space="preserve">наименование </w:t>
      </w:r>
      <w:r w:rsidRPr="00DF6AC2">
        <w:rPr>
          <w:sz w:val="28"/>
          <w:szCs w:val="28"/>
        </w:rPr>
        <w:t>(при наличии) (</w:t>
      </w:r>
      <w:hyperlink r:id="rId45" w:history="1">
        <w:r w:rsidRPr="00DF6AC2">
          <w:rPr>
            <w:sz w:val="28"/>
            <w:szCs w:val="28"/>
          </w:rPr>
          <w:t>строки «е</w:t>
        </w:r>
        <w:proofErr w:type="gramStart"/>
        <w:r w:rsidRPr="00DF6AC2">
          <w:rPr>
            <w:sz w:val="28"/>
            <w:szCs w:val="28"/>
          </w:rPr>
          <w:t>1</w:t>
        </w:r>
        <w:proofErr w:type="gramEnd"/>
      </w:hyperlink>
      <w:r w:rsidRPr="00DF6AC2">
        <w:rPr>
          <w:sz w:val="28"/>
          <w:szCs w:val="28"/>
        </w:rPr>
        <w:t xml:space="preserve">», </w:t>
      </w:r>
      <w:hyperlink r:id="rId46" w:history="1">
        <w:r w:rsidRPr="00DF6AC2">
          <w:rPr>
            <w:sz w:val="28"/>
            <w:szCs w:val="28"/>
          </w:rPr>
          <w:t>«е2</w:t>
        </w:r>
      </w:hyperlink>
      <w:r w:rsidRPr="00DF6AC2">
        <w:rPr>
          <w:sz w:val="28"/>
          <w:szCs w:val="28"/>
        </w:rPr>
        <w:t>»);</w:t>
      </w:r>
    </w:p>
    <w:p w:rsidR="00981EEA" w:rsidRPr="00DF6AC2" w:rsidRDefault="00981EEA" w:rsidP="00981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6AC2">
        <w:rPr>
          <w:sz w:val="28"/>
          <w:szCs w:val="28"/>
        </w:rPr>
        <w:t>тип и номер здания, сооружения (</w:t>
      </w:r>
      <w:hyperlink r:id="rId47" w:history="1">
        <w:r w:rsidRPr="00DF6AC2">
          <w:rPr>
            <w:sz w:val="28"/>
            <w:szCs w:val="28"/>
          </w:rPr>
          <w:t>строки «ж</w:t>
        </w:r>
        <w:proofErr w:type="gramStart"/>
        <w:r w:rsidRPr="00DF6AC2">
          <w:rPr>
            <w:sz w:val="28"/>
            <w:szCs w:val="28"/>
          </w:rPr>
          <w:t>1</w:t>
        </w:r>
        <w:proofErr w:type="gramEnd"/>
      </w:hyperlink>
      <w:r w:rsidRPr="00DF6AC2">
        <w:rPr>
          <w:sz w:val="28"/>
          <w:szCs w:val="28"/>
        </w:rPr>
        <w:t xml:space="preserve">» </w:t>
      </w:r>
      <w:r w:rsidR="00650087">
        <w:rPr>
          <w:sz w:val="28"/>
          <w:szCs w:val="28"/>
        </w:rPr>
        <w:t>–</w:t>
      </w:r>
      <w:r w:rsidRPr="00DF6AC2">
        <w:rPr>
          <w:sz w:val="28"/>
          <w:szCs w:val="28"/>
        </w:rPr>
        <w:t xml:space="preserve"> </w:t>
      </w:r>
      <w:hyperlink r:id="rId48" w:history="1">
        <w:r w:rsidRPr="00DF6AC2">
          <w:rPr>
            <w:sz w:val="28"/>
            <w:szCs w:val="28"/>
          </w:rPr>
          <w:t>«ж6</w:t>
        </w:r>
      </w:hyperlink>
      <w:r w:rsidRPr="00DF6AC2">
        <w:rPr>
          <w:sz w:val="28"/>
          <w:szCs w:val="28"/>
        </w:rPr>
        <w:t>»);</w:t>
      </w:r>
    </w:p>
    <w:p w:rsidR="00981EEA" w:rsidRPr="00DF6AC2" w:rsidRDefault="00981EEA" w:rsidP="00981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6AC2">
        <w:rPr>
          <w:sz w:val="28"/>
          <w:szCs w:val="28"/>
        </w:rPr>
        <w:t>тип и номер помещения в пределах здания, сооружения (при наличии) (</w:t>
      </w:r>
      <w:hyperlink r:id="rId49" w:history="1">
        <w:r w:rsidRPr="00DF6AC2">
          <w:rPr>
            <w:sz w:val="28"/>
            <w:szCs w:val="28"/>
          </w:rPr>
          <w:t>строки «з</w:t>
        </w:r>
        <w:proofErr w:type="gramStart"/>
        <w:r w:rsidRPr="00DF6AC2">
          <w:rPr>
            <w:sz w:val="28"/>
            <w:szCs w:val="28"/>
          </w:rPr>
          <w:t>1</w:t>
        </w:r>
        <w:proofErr w:type="gramEnd"/>
      </w:hyperlink>
      <w:r w:rsidRPr="00DF6AC2">
        <w:rPr>
          <w:sz w:val="28"/>
          <w:szCs w:val="28"/>
        </w:rPr>
        <w:t xml:space="preserve">», </w:t>
      </w:r>
      <w:hyperlink r:id="rId50" w:history="1">
        <w:r w:rsidRPr="00DF6AC2">
          <w:rPr>
            <w:sz w:val="28"/>
            <w:szCs w:val="28"/>
          </w:rPr>
          <w:t>«з2</w:t>
        </w:r>
      </w:hyperlink>
      <w:r w:rsidRPr="00DF6AC2">
        <w:rPr>
          <w:sz w:val="28"/>
          <w:szCs w:val="28"/>
        </w:rPr>
        <w:t>»);</w:t>
      </w:r>
    </w:p>
    <w:p w:rsidR="00981EEA" w:rsidRPr="00DF6AC2" w:rsidRDefault="00981EEA" w:rsidP="00981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6AC2">
        <w:rPr>
          <w:sz w:val="28"/>
          <w:szCs w:val="28"/>
        </w:rPr>
        <w:t>тип и номер помещения в пределах квартиры (в отношении коммунальных квартир) (</w:t>
      </w:r>
      <w:hyperlink r:id="rId51" w:history="1">
        <w:r w:rsidRPr="00DF6AC2">
          <w:rPr>
            <w:sz w:val="28"/>
            <w:szCs w:val="28"/>
          </w:rPr>
          <w:t>строки «и</w:t>
        </w:r>
        <w:proofErr w:type="gramStart"/>
        <w:r w:rsidRPr="00DF6AC2">
          <w:rPr>
            <w:sz w:val="28"/>
            <w:szCs w:val="28"/>
          </w:rPr>
          <w:t>1</w:t>
        </w:r>
        <w:proofErr w:type="gramEnd"/>
      </w:hyperlink>
      <w:r w:rsidRPr="00DF6AC2">
        <w:rPr>
          <w:sz w:val="28"/>
          <w:szCs w:val="28"/>
        </w:rPr>
        <w:t xml:space="preserve">», </w:t>
      </w:r>
      <w:hyperlink r:id="rId52" w:history="1">
        <w:r w:rsidRPr="00DF6AC2">
          <w:rPr>
            <w:sz w:val="28"/>
            <w:szCs w:val="28"/>
          </w:rPr>
          <w:t>«и2</w:t>
        </w:r>
      </w:hyperlink>
      <w:r w:rsidRPr="00DF6AC2">
        <w:rPr>
          <w:sz w:val="28"/>
          <w:szCs w:val="28"/>
        </w:rPr>
        <w:t>»);</w:t>
      </w:r>
    </w:p>
    <w:p w:rsidR="00981EEA" w:rsidRPr="00DF6AC2" w:rsidRDefault="00981EEA" w:rsidP="00981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6AC2">
        <w:rPr>
          <w:sz w:val="28"/>
          <w:szCs w:val="28"/>
        </w:rPr>
        <w:t>уникальный идентифика</w:t>
      </w:r>
      <w:r w:rsidR="00AC503E">
        <w:rPr>
          <w:sz w:val="28"/>
          <w:szCs w:val="28"/>
        </w:rPr>
        <w:t>тор адресного объекта в государственном адресном реестре</w:t>
      </w:r>
      <w:r w:rsidRPr="00DF6AC2">
        <w:rPr>
          <w:sz w:val="28"/>
          <w:szCs w:val="28"/>
        </w:rPr>
        <w:t xml:space="preserve"> </w:t>
      </w:r>
      <w:hyperlink r:id="rId53" w:history="1">
        <w:r w:rsidRPr="00DF6AC2">
          <w:rPr>
            <w:sz w:val="28"/>
            <w:szCs w:val="28"/>
          </w:rPr>
          <w:t>(строка «к»)</w:t>
        </w:r>
      </w:hyperlink>
      <w:r w:rsidRPr="00DF6AC2">
        <w:rPr>
          <w:sz w:val="28"/>
          <w:szCs w:val="28"/>
        </w:rPr>
        <w:t>.</w:t>
      </w:r>
    </w:p>
    <w:p w:rsidR="00981EEA" w:rsidRPr="00DF6AC2" w:rsidRDefault="00981EEA" w:rsidP="00981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6AC2">
        <w:rPr>
          <w:sz w:val="28"/>
          <w:szCs w:val="28"/>
        </w:rPr>
        <w:t>В случае представления сведений об адресе объекта с указанием администра</w:t>
      </w:r>
      <w:r w:rsidR="00650087">
        <w:rPr>
          <w:sz w:val="28"/>
          <w:szCs w:val="28"/>
        </w:rPr>
        <w:t>тивно-территориального деления в</w:t>
      </w:r>
      <w:r w:rsidRPr="00DF6AC2">
        <w:rPr>
          <w:sz w:val="28"/>
          <w:szCs w:val="28"/>
        </w:rPr>
        <w:t xml:space="preserve"> </w:t>
      </w:r>
      <w:hyperlink r:id="rId54" w:history="1">
        <w:r w:rsidRPr="00DF6AC2">
          <w:rPr>
            <w:sz w:val="28"/>
            <w:szCs w:val="28"/>
          </w:rPr>
          <w:t>с</w:t>
        </w:r>
        <w:r w:rsidR="00650087">
          <w:rPr>
            <w:sz w:val="28"/>
            <w:szCs w:val="28"/>
          </w:rPr>
          <w:t>т</w:t>
        </w:r>
        <w:r w:rsidRPr="00DF6AC2">
          <w:rPr>
            <w:sz w:val="28"/>
            <w:szCs w:val="28"/>
          </w:rPr>
          <w:t>роке 1.4.2</w:t>
        </w:r>
      </w:hyperlink>
      <w:r w:rsidRPr="00DF6AC2">
        <w:rPr>
          <w:sz w:val="28"/>
          <w:szCs w:val="28"/>
        </w:rPr>
        <w:t xml:space="preserve"> (строки «а» </w:t>
      </w:r>
      <w:r w:rsidR="00650087">
        <w:rPr>
          <w:sz w:val="28"/>
          <w:szCs w:val="28"/>
        </w:rPr>
        <w:t>–</w:t>
      </w:r>
      <w:r w:rsidRPr="00DF6AC2">
        <w:rPr>
          <w:sz w:val="28"/>
          <w:szCs w:val="28"/>
        </w:rPr>
        <w:t xml:space="preserve"> «л») указываются:</w:t>
      </w:r>
    </w:p>
    <w:p w:rsidR="00981EEA" w:rsidRPr="00DF6AC2" w:rsidRDefault="00981EEA" w:rsidP="00981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6AC2">
        <w:rPr>
          <w:sz w:val="28"/>
          <w:szCs w:val="28"/>
        </w:rPr>
        <w:t xml:space="preserve">почтовый индекс (при наличии) </w:t>
      </w:r>
      <w:hyperlink r:id="rId55" w:history="1">
        <w:r w:rsidRPr="00DF6AC2">
          <w:rPr>
            <w:sz w:val="28"/>
            <w:szCs w:val="28"/>
          </w:rPr>
          <w:t>(строка «а»)</w:t>
        </w:r>
      </w:hyperlink>
      <w:r w:rsidRPr="00DF6AC2">
        <w:rPr>
          <w:sz w:val="28"/>
          <w:szCs w:val="28"/>
        </w:rPr>
        <w:t>;</w:t>
      </w:r>
    </w:p>
    <w:p w:rsidR="00981EEA" w:rsidRPr="00DF6AC2" w:rsidRDefault="00981EEA" w:rsidP="00981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6AC2">
        <w:rPr>
          <w:sz w:val="28"/>
          <w:szCs w:val="28"/>
        </w:rPr>
        <w:t>субъект Российской Федерации</w:t>
      </w:r>
      <w:r w:rsidR="00650087">
        <w:rPr>
          <w:sz w:val="28"/>
          <w:szCs w:val="28"/>
        </w:rPr>
        <w:t xml:space="preserve"> и его код</w:t>
      </w:r>
      <w:r w:rsidRPr="00DF6AC2">
        <w:rPr>
          <w:sz w:val="28"/>
          <w:szCs w:val="28"/>
        </w:rPr>
        <w:t xml:space="preserve"> </w:t>
      </w:r>
      <w:hyperlink r:id="rId56" w:history="1">
        <w:r w:rsidRPr="00DF6AC2">
          <w:rPr>
            <w:sz w:val="28"/>
            <w:szCs w:val="28"/>
          </w:rPr>
          <w:t>(строка «б»)</w:t>
        </w:r>
      </w:hyperlink>
      <w:r w:rsidRPr="00DF6AC2">
        <w:rPr>
          <w:sz w:val="28"/>
          <w:szCs w:val="28"/>
        </w:rPr>
        <w:t>;</w:t>
      </w:r>
    </w:p>
    <w:p w:rsidR="00981EEA" w:rsidRPr="00DF6AC2" w:rsidRDefault="00981EEA" w:rsidP="00981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6AC2">
        <w:rPr>
          <w:sz w:val="28"/>
          <w:szCs w:val="28"/>
        </w:rPr>
        <w:t xml:space="preserve">район </w:t>
      </w:r>
      <w:hyperlink r:id="rId57" w:history="1">
        <w:r w:rsidRPr="00DF6AC2">
          <w:rPr>
            <w:sz w:val="28"/>
            <w:szCs w:val="28"/>
          </w:rPr>
          <w:t>(строка «в»)</w:t>
        </w:r>
      </w:hyperlink>
      <w:r w:rsidRPr="00DF6AC2">
        <w:rPr>
          <w:sz w:val="28"/>
          <w:szCs w:val="28"/>
        </w:rPr>
        <w:t>;</w:t>
      </w:r>
    </w:p>
    <w:p w:rsidR="00981EEA" w:rsidRPr="00DF6AC2" w:rsidRDefault="00981EEA" w:rsidP="00981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6AC2">
        <w:rPr>
          <w:sz w:val="28"/>
          <w:szCs w:val="28"/>
        </w:rPr>
        <w:t xml:space="preserve">город </w:t>
      </w:r>
      <w:hyperlink r:id="rId58" w:history="1">
        <w:r w:rsidRPr="00DF6AC2">
          <w:rPr>
            <w:sz w:val="28"/>
            <w:szCs w:val="28"/>
          </w:rPr>
          <w:t>(строка «г»)</w:t>
        </w:r>
      </w:hyperlink>
      <w:r w:rsidRPr="00DF6AC2">
        <w:rPr>
          <w:sz w:val="28"/>
          <w:szCs w:val="28"/>
        </w:rPr>
        <w:t>;</w:t>
      </w:r>
    </w:p>
    <w:p w:rsidR="00981EEA" w:rsidRPr="00DF6AC2" w:rsidRDefault="00981EEA" w:rsidP="00981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6AC2">
        <w:rPr>
          <w:sz w:val="28"/>
          <w:szCs w:val="28"/>
        </w:rPr>
        <w:t xml:space="preserve">населенный пункт (село, поселок, деревня, иное) </w:t>
      </w:r>
      <w:hyperlink r:id="rId59" w:history="1">
        <w:r w:rsidRPr="00DF6AC2">
          <w:rPr>
            <w:sz w:val="28"/>
            <w:szCs w:val="28"/>
          </w:rPr>
          <w:t>(строка «д»)</w:t>
        </w:r>
      </w:hyperlink>
      <w:r w:rsidRPr="00DF6AC2">
        <w:rPr>
          <w:sz w:val="28"/>
          <w:szCs w:val="28"/>
        </w:rPr>
        <w:t>;</w:t>
      </w:r>
    </w:p>
    <w:p w:rsidR="00981EEA" w:rsidRPr="00DF6AC2" w:rsidRDefault="00981EEA" w:rsidP="00981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6AC2">
        <w:rPr>
          <w:sz w:val="28"/>
          <w:szCs w:val="28"/>
        </w:rPr>
        <w:t xml:space="preserve">улица (проспект, переулок, аллея, иное) </w:t>
      </w:r>
      <w:hyperlink r:id="rId60" w:history="1">
        <w:r w:rsidRPr="00DF6AC2">
          <w:rPr>
            <w:sz w:val="28"/>
            <w:szCs w:val="28"/>
          </w:rPr>
          <w:t>(строка «е»)</w:t>
        </w:r>
      </w:hyperlink>
      <w:r w:rsidRPr="00DF6AC2">
        <w:rPr>
          <w:sz w:val="28"/>
          <w:szCs w:val="28"/>
        </w:rPr>
        <w:t>;</w:t>
      </w:r>
    </w:p>
    <w:p w:rsidR="00981EEA" w:rsidRPr="00DF6AC2" w:rsidRDefault="00981EEA" w:rsidP="00981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6AC2">
        <w:rPr>
          <w:sz w:val="28"/>
          <w:szCs w:val="28"/>
        </w:rPr>
        <w:t xml:space="preserve">дом (владение) </w:t>
      </w:r>
      <w:hyperlink r:id="rId61" w:history="1">
        <w:r w:rsidRPr="00DF6AC2">
          <w:rPr>
            <w:sz w:val="28"/>
            <w:szCs w:val="28"/>
          </w:rPr>
          <w:t>(строка «ж»)</w:t>
        </w:r>
      </w:hyperlink>
      <w:r w:rsidRPr="00DF6AC2">
        <w:rPr>
          <w:sz w:val="28"/>
          <w:szCs w:val="28"/>
        </w:rPr>
        <w:t>;</w:t>
      </w:r>
    </w:p>
    <w:p w:rsidR="00981EEA" w:rsidRPr="00DF6AC2" w:rsidRDefault="00981EEA" w:rsidP="00981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6AC2">
        <w:rPr>
          <w:sz w:val="28"/>
          <w:szCs w:val="28"/>
        </w:rPr>
        <w:t xml:space="preserve">корпус </w:t>
      </w:r>
      <w:hyperlink r:id="rId62" w:history="1">
        <w:r w:rsidRPr="00DF6AC2">
          <w:rPr>
            <w:sz w:val="28"/>
            <w:szCs w:val="28"/>
          </w:rPr>
          <w:t>(строка «з»)</w:t>
        </w:r>
      </w:hyperlink>
      <w:r w:rsidRPr="00DF6AC2">
        <w:rPr>
          <w:sz w:val="28"/>
          <w:szCs w:val="28"/>
        </w:rPr>
        <w:t>;</w:t>
      </w:r>
    </w:p>
    <w:p w:rsidR="00981EEA" w:rsidRPr="00DF6AC2" w:rsidRDefault="00981EEA" w:rsidP="00981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6AC2">
        <w:rPr>
          <w:sz w:val="28"/>
          <w:szCs w:val="28"/>
        </w:rPr>
        <w:t xml:space="preserve">строение (сооружение) </w:t>
      </w:r>
      <w:hyperlink r:id="rId63" w:history="1">
        <w:r w:rsidRPr="00DF6AC2">
          <w:rPr>
            <w:sz w:val="28"/>
            <w:szCs w:val="28"/>
          </w:rPr>
          <w:t>(строка «и»)</w:t>
        </w:r>
      </w:hyperlink>
      <w:r w:rsidRPr="00DF6AC2">
        <w:rPr>
          <w:sz w:val="28"/>
          <w:szCs w:val="28"/>
        </w:rPr>
        <w:t>;</w:t>
      </w:r>
    </w:p>
    <w:p w:rsidR="00981EEA" w:rsidRPr="00DF6AC2" w:rsidRDefault="00981EEA" w:rsidP="00981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6AC2">
        <w:rPr>
          <w:sz w:val="28"/>
          <w:szCs w:val="28"/>
        </w:rPr>
        <w:t xml:space="preserve">квартира (офис) </w:t>
      </w:r>
      <w:hyperlink r:id="rId64" w:history="1">
        <w:r w:rsidRPr="00DF6AC2">
          <w:rPr>
            <w:sz w:val="28"/>
            <w:szCs w:val="28"/>
          </w:rPr>
          <w:t>(строка «к»)</w:t>
        </w:r>
      </w:hyperlink>
      <w:r w:rsidRPr="00DF6AC2">
        <w:rPr>
          <w:sz w:val="28"/>
          <w:szCs w:val="28"/>
        </w:rPr>
        <w:t>;</w:t>
      </w:r>
    </w:p>
    <w:p w:rsidR="00981EEA" w:rsidRDefault="00981EEA" w:rsidP="00981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6AC2">
        <w:rPr>
          <w:sz w:val="28"/>
          <w:szCs w:val="28"/>
        </w:rPr>
        <w:t xml:space="preserve">комната (помещение) </w:t>
      </w:r>
      <w:hyperlink r:id="rId65" w:history="1">
        <w:r w:rsidRPr="00DF6AC2">
          <w:rPr>
            <w:sz w:val="28"/>
            <w:szCs w:val="28"/>
          </w:rPr>
          <w:t>(строка «л»)</w:t>
        </w:r>
      </w:hyperlink>
      <w:r w:rsidRPr="00DF6AC2">
        <w:rPr>
          <w:sz w:val="28"/>
          <w:szCs w:val="28"/>
        </w:rPr>
        <w:t>.</w:t>
      </w:r>
    </w:p>
    <w:p w:rsidR="000E31EE" w:rsidRDefault="000E31EE" w:rsidP="000E31EE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При отсутствии присвоенного в установленном порядке адреса объекта недвижи</w:t>
      </w:r>
      <w:r w:rsidR="004C316F">
        <w:rPr>
          <w:snapToGrid/>
          <w:sz w:val="28"/>
          <w:szCs w:val="28"/>
        </w:rPr>
        <w:t>мого имущества в строке 1.4.3 «О</w:t>
      </w:r>
      <w:r>
        <w:rPr>
          <w:snapToGrid/>
          <w:sz w:val="28"/>
          <w:szCs w:val="28"/>
        </w:rPr>
        <w:t xml:space="preserve">писание местоположения» вносится описание местоположения объекта недвижимого имущества. При этом указываются </w:t>
      </w:r>
      <w:r w:rsidRPr="00C865A5">
        <w:rPr>
          <w:snapToGrid/>
          <w:sz w:val="28"/>
          <w:szCs w:val="28"/>
        </w:rPr>
        <w:t>код субъекта Российской Федерации</w:t>
      </w:r>
      <w:r>
        <w:rPr>
          <w:snapToGrid/>
          <w:sz w:val="28"/>
          <w:szCs w:val="28"/>
        </w:rPr>
        <w:t xml:space="preserve">, наименование </w:t>
      </w:r>
      <w:r w:rsidRPr="00C865A5">
        <w:rPr>
          <w:snapToGrid/>
          <w:sz w:val="28"/>
          <w:szCs w:val="28"/>
        </w:rPr>
        <w:t>муниципальн</w:t>
      </w:r>
      <w:r>
        <w:rPr>
          <w:snapToGrid/>
          <w:sz w:val="28"/>
          <w:szCs w:val="28"/>
        </w:rPr>
        <w:t>ого</w:t>
      </w:r>
      <w:r w:rsidRPr="00C865A5">
        <w:rPr>
          <w:snapToGrid/>
          <w:sz w:val="28"/>
          <w:szCs w:val="28"/>
        </w:rPr>
        <w:t xml:space="preserve"> район</w:t>
      </w:r>
      <w:r>
        <w:rPr>
          <w:snapToGrid/>
          <w:sz w:val="28"/>
          <w:szCs w:val="28"/>
        </w:rPr>
        <w:t>а</w:t>
      </w:r>
      <w:r w:rsidRPr="00C865A5">
        <w:rPr>
          <w:snapToGrid/>
          <w:sz w:val="28"/>
          <w:szCs w:val="28"/>
        </w:rPr>
        <w:t>, муниципальн</w:t>
      </w:r>
      <w:r>
        <w:rPr>
          <w:snapToGrid/>
          <w:sz w:val="28"/>
          <w:szCs w:val="28"/>
        </w:rPr>
        <w:t xml:space="preserve">ого </w:t>
      </w:r>
      <w:r w:rsidRPr="00C865A5">
        <w:rPr>
          <w:snapToGrid/>
          <w:sz w:val="28"/>
          <w:szCs w:val="28"/>
        </w:rPr>
        <w:t>округ</w:t>
      </w:r>
      <w:r>
        <w:rPr>
          <w:snapToGrid/>
          <w:sz w:val="28"/>
          <w:szCs w:val="28"/>
        </w:rPr>
        <w:t>а</w:t>
      </w:r>
      <w:r w:rsidRPr="00C865A5">
        <w:rPr>
          <w:snapToGrid/>
          <w:sz w:val="28"/>
          <w:szCs w:val="28"/>
        </w:rPr>
        <w:t>, городско</w:t>
      </w:r>
      <w:r>
        <w:rPr>
          <w:snapToGrid/>
          <w:sz w:val="28"/>
          <w:szCs w:val="28"/>
        </w:rPr>
        <w:t xml:space="preserve">го </w:t>
      </w:r>
      <w:r w:rsidRPr="00C865A5">
        <w:rPr>
          <w:snapToGrid/>
          <w:sz w:val="28"/>
          <w:szCs w:val="28"/>
        </w:rPr>
        <w:t>округ</w:t>
      </w:r>
      <w:r>
        <w:rPr>
          <w:snapToGrid/>
          <w:sz w:val="28"/>
          <w:szCs w:val="28"/>
        </w:rPr>
        <w:t>а</w:t>
      </w:r>
      <w:r w:rsidRPr="00C865A5">
        <w:rPr>
          <w:snapToGrid/>
          <w:sz w:val="28"/>
          <w:szCs w:val="28"/>
        </w:rPr>
        <w:t xml:space="preserve"> или внутригородск</w:t>
      </w:r>
      <w:r>
        <w:rPr>
          <w:snapToGrid/>
          <w:sz w:val="28"/>
          <w:szCs w:val="28"/>
        </w:rPr>
        <w:t>ой</w:t>
      </w:r>
      <w:r w:rsidRPr="00C865A5">
        <w:rPr>
          <w:snapToGrid/>
          <w:sz w:val="28"/>
          <w:szCs w:val="28"/>
        </w:rPr>
        <w:t xml:space="preserve"> территори</w:t>
      </w:r>
      <w:r>
        <w:rPr>
          <w:snapToGrid/>
          <w:sz w:val="28"/>
          <w:szCs w:val="28"/>
        </w:rPr>
        <w:t>и</w:t>
      </w:r>
      <w:r w:rsidRPr="00C865A5">
        <w:rPr>
          <w:snapToGrid/>
          <w:sz w:val="28"/>
          <w:szCs w:val="28"/>
        </w:rPr>
        <w:t xml:space="preserve"> (для городов федерального значения) в составе субъекта Российской Федерации</w:t>
      </w:r>
      <w:r>
        <w:rPr>
          <w:snapToGrid/>
          <w:sz w:val="28"/>
          <w:szCs w:val="28"/>
        </w:rPr>
        <w:t xml:space="preserve">, </w:t>
      </w:r>
      <w:r w:rsidRPr="00C865A5">
        <w:rPr>
          <w:snapToGrid/>
          <w:sz w:val="28"/>
          <w:szCs w:val="28"/>
        </w:rPr>
        <w:t>городско</w:t>
      </w:r>
      <w:r>
        <w:rPr>
          <w:snapToGrid/>
          <w:sz w:val="28"/>
          <w:szCs w:val="28"/>
        </w:rPr>
        <w:t>го</w:t>
      </w:r>
      <w:r w:rsidRPr="00C865A5">
        <w:rPr>
          <w:snapToGrid/>
          <w:sz w:val="28"/>
          <w:szCs w:val="28"/>
        </w:rPr>
        <w:t xml:space="preserve"> или сельско</w:t>
      </w:r>
      <w:r>
        <w:rPr>
          <w:snapToGrid/>
          <w:sz w:val="28"/>
          <w:szCs w:val="28"/>
        </w:rPr>
        <w:t>го</w:t>
      </w:r>
      <w:r w:rsidRPr="00C865A5">
        <w:rPr>
          <w:snapToGrid/>
          <w:sz w:val="28"/>
          <w:szCs w:val="28"/>
        </w:rPr>
        <w:t xml:space="preserve"> поселени</w:t>
      </w:r>
      <w:r>
        <w:rPr>
          <w:snapToGrid/>
          <w:sz w:val="28"/>
          <w:szCs w:val="28"/>
        </w:rPr>
        <w:t>я</w:t>
      </w:r>
      <w:r w:rsidRPr="00C865A5">
        <w:rPr>
          <w:snapToGrid/>
          <w:sz w:val="28"/>
          <w:szCs w:val="28"/>
        </w:rPr>
        <w:t xml:space="preserve"> (за исключением </w:t>
      </w:r>
      <w:r>
        <w:rPr>
          <w:snapToGrid/>
          <w:sz w:val="28"/>
          <w:szCs w:val="28"/>
        </w:rPr>
        <w:t>объекта недвижимого имущества</w:t>
      </w:r>
      <w:r w:rsidRPr="00C865A5">
        <w:rPr>
          <w:snapToGrid/>
          <w:sz w:val="28"/>
          <w:szCs w:val="28"/>
        </w:rPr>
        <w:t>, расположенн</w:t>
      </w:r>
      <w:r>
        <w:rPr>
          <w:snapToGrid/>
          <w:sz w:val="28"/>
          <w:szCs w:val="28"/>
        </w:rPr>
        <w:t xml:space="preserve">ого </w:t>
      </w:r>
      <w:r w:rsidRPr="00C865A5">
        <w:rPr>
          <w:snapToGrid/>
          <w:sz w:val="28"/>
          <w:szCs w:val="28"/>
        </w:rPr>
        <w:t>на межселенных территориях)</w:t>
      </w:r>
      <w:r>
        <w:rPr>
          <w:snapToGrid/>
          <w:sz w:val="28"/>
          <w:szCs w:val="28"/>
        </w:rPr>
        <w:t>.</w:t>
      </w:r>
    </w:p>
    <w:p w:rsidR="00D51B74" w:rsidRDefault="00464689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8E33D8">
        <w:rPr>
          <w:snapToGrid/>
          <w:sz w:val="28"/>
          <w:szCs w:val="28"/>
        </w:rPr>
        <w:t>3.</w:t>
      </w:r>
      <w:r w:rsidR="00D367C1">
        <w:rPr>
          <w:snapToGrid/>
          <w:sz w:val="28"/>
          <w:szCs w:val="28"/>
        </w:rPr>
        <w:t>6</w:t>
      </w:r>
      <w:r w:rsidRPr="008E33D8">
        <w:rPr>
          <w:snapToGrid/>
          <w:sz w:val="28"/>
          <w:szCs w:val="28"/>
        </w:rPr>
        <w:t xml:space="preserve">. </w:t>
      </w:r>
      <w:r w:rsidR="00811E7B">
        <w:rPr>
          <w:snapToGrid/>
          <w:sz w:val="28"/>
          <w:szCs w:val="28"/>
        </w:rPr>
        <w:t>В</w:t>
      </w:r>
      <w:r w:rsidRPr="008E33D8">
        <w:rPr>
          <w:snapToGrid/>
          <w:sz w:val="28"/>
          <w:szCs w:val="28"/>
        </w:rPr>
        <w:t xml:space="preserve"> </w:t>
      </w:r>
      <w:hyperlink r:id="rId66" w:history="1">
        <w:r w:rsidRPr="00A821DF">
          <w:rPr>
            <w:snapToGrid/>
            <w:sz w:val="28"/>
            <w:szCs w:val="28"/>
          </w:rPr>
          <w:t>строке 1.</w:t>
        </w:r>
      </w:hyperlink>
      <w:r w:rsidR="00D367C1">
        <w:rPr>
          <w:snapToGrid/>
          <w:sz w:val="28"/>
          <w:szCs w:val="28"/>
        </w:rPr>
        <w:t>5</w:t>
      </w:r>
      <w:r w:rsidRPr="008E33D8">
        <w:rPr>
          <w:snapToGrid/>
          <w:sz w:val="28"/>
          <w:szCs w:val="28"/>
        </w:rPr>
        <w:t xml:space="preserve"> указывается код вида объекта</w:t>
      </w:r>
      <w:r w:rsidR="00811E7B">
        <w:rPr>
          <w:snapToGrid/>
          <w:sz w:val="28"/>
          <w:szCs w:val="28"/>
        </w:rPr>
        <w:t xml:space="preserve"> недвижимого имущества</w:t>
      </w:r>
      <w:r w:rsidR="00650087">
        <w:rPr>
          <w:snapToGrid/>
          <w:sz w:val="28"/>
          <w:szCs w:val="28"/>
        </w:rPr>
        <w:t xml:space="preserve"> </w:t>
      </w:r>
      <w:r w:rsidRPr="008E33D8">
        <w:rPr>
          <w:snapToGrid/>
          <w:sz w:val="28"/>
          <w:szCs w:val="28"/>
        </w:rPr>
        <w:t xml:space="preserve">в соответствии с </w:t>
      </w:r>
      <w:hyperlink r:id="rId67" w:history="1">
        <w:r w:rsidRPr="00A821DF">
          <w:rPr>
            <w:snapToGrid/>
            <w:sz w:val="28"/>
            <w:szCs w:val="28"/>
          </w:rPr>
          <w:t xml:space="preserve">приложением </w:t>
        </w:r>
        <w:r w:rsidR="00811E7B">
          <w:rPr>
            <w:snapToGrid/>
            <w:sz w:val="28"/>
            <w:szCs w:val="28"/>
          </w:rPr>
          <w:t>№</w:t>
        </w:r>
        <w:r w:rsidRPr="00A821DF">
          <w:rPr>
            <w:snapToGrid/>
            <w:sz w:val="28"/>
            <w:szCs w:val="28"/>
          </w:rPr>
          <w:t xml:space="preserve"> </w:t>
        </w:r>
        <w:r w:rsidR="00811E7B">
          <w:rPr>
            <w:snapToGrid/>
            <w:sz w:val="28"/>
            <w:szCs w:val="28"/>
          </w:rPr>
          <w:t>2</w:t>
        </w:r>
      </w:hyperlink>
      <w:r w:rsidRPr="008E33D8">
        <w:rPr>
          <w:snapToGrid/>
          <w:sz w:val="28"/>
          <w:szCs w:val="28"/>
        </w:rPr>
        <w:t xml:space="preserve"> к настоящему Порядку.</w:t>
      </w:r>
      <w:r w:rsidR="00D51B74">
        <w:rPr>
          <w:snapToGrid/>
          <w:sz w:val="28"/>
          <w:szCs w:val="28"/>
        </w:rPr>
        <w:t xml:space="preserve"> </w:t>
      </w:r>
    </w:p>
    <w:p w:rsidR="00D51B74" w:rsidRDefault="00D51B74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3.</w:t>
      </w:r>
      <w:r w:rsidR="00D367C1">
        <w:rPr>
          <w:snapToGrid/>
          <w:sz w:val="28"/>
          <w:szCs w:val="28"/>
        </w:rPr>
        <w:t>7</w:t>
      </w:r>
      <w:r>
        <w:rPr>
          <w:snapToGrid/>
          <w:sz w:val="28"/>
          <w:szCs w:val="28"/>
        </w:rPr>
        <w:t>. В</w:t>
      </w:r>
      <w:r w:rsidR="00464689" w:rsidRPr="008E33D8">
        <w:rPr>
          <w:snapToGrid/>
          <w:sz w:val="28"/>
          <w:szCs w:val="28"/>
        </w:rPr>
        <w:t xml:space="preserve"> </w:t>
      </w:r>
      <w:hyperlink r:id="rId68" w:history="1">
        <w:r w:rsidR="00464689" w:rsidRPr="00A821DF">
          <w:rPr>
            <w:snapToGrid/>
            <w:sz w:val="28"/>
            <w:szCs w:val="28"/>
          </w:rPr>
          <w:t>строке 1.</w:t>
        </w:r>
      </w:hyperlink>
      <w:r w:rsidR="00D367C1">
        <w:rPr>
          <w:snapToGrid/>
          <w:sz w:val="28"/>
          <w:szCs w:val="28"/>
        </w:rPr>
        <w:t>6</w:t>
      </w:r>
      <w:r w:rsidR="00464689" w:rsidRPr="008E33D8">
        <w:rPr>
          <w:snapToGrid/>
          <w:sz w:val="28"/>
          <w:szCs w:val="28"/>
        </w:rPr>
        <w:t xml:space="preserve"> указывается (при наличии) наименование объекта</w:t>
      </w:r>
      <w:r>
        <w:rPr>
          <w:snapToGrid/>
          <w:sz w:val="28"/>
          <w:szCs w:val="28"/>
        </w:rPr>
        <w:t xml:space="preserve"> недвижимого имущества</w:t>
      </w:r>
      <w:r w:rsidR="00464689" w:rsidRPr="008E33D8">
        <w:rPr>
          <w:snapToGrid/>
          <w:sz w:val="28"/>
          <w:szCs w:val="28"/>
        </w:rPr>
        <w:t>.</w:t>
      </w:r>
      <w:r>
        <w:rPr>
          <w:snapToGrid/>
          <w:sz w:val="28"/>
          <w:szCs w:val="28"/>
        </w:rPr>
        <w:t xml:space="preserve"> </w:t>
      </w:r>
    </w:p>
    <w:p w:rsidR="008D618A" w:rsidRDefault="00D51B74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3.</w:t>
      </w:r>
      <w:r w:rsidR="00D367C1">
        <w:rPr>
          <w:snapToGrid/>
          <w:sz w:val="28"/>
          <w:szCs w:val="28"/>
        </w:rPr>
        <w:t>8</w:t>
      </w:r>
      <w:r>
        <w:rPr>
          <w:snapToGrid/>
          <w:sz w:val="28"/>
          <w:szCs w:val="28"/>
        </w:rPr>
        <w:t xml:space="preserve">. В </w:t>
      </w:r>
      <w:hyperlink r:id="rId69" w:history="1">
        <w:r w:rsidR="00464689" w:rsidRPr="00A821DF">
          <w:rPr>
            <w:snapToGrid/>
            <w:sz w:val="28"/>
            <w:szCs w:val="28"/>
          </w:rPr>
          <w:t>строке 1.</w:t>
        </w:r>
        <w:r w:rsidR="00D367C1">
          <w:rPr>
            <w:snapToGrid/>
            <w:sz w:val="28"/>
            <w:szCs w:val="28"/>
          </w:rPr>
          <w:t>7</w:t>
        </w:r>
        <w:r>
          <w:rPr>
            <w:snapToGrid/>
            <w:sz w:val="28"/>
            <w:szCs w:val="28"/>
          </w:rPr>
          <w:t xml:space="preserve"> </w:t>
        </w:r>
        <w:r w:rsidR="008D618A">
          <w:rPr>
            <w:snapToGrid/>
            <w:sz w:val="28"/>
            <w:szCs w:val="28"/>
          </w:rPr>
          <w:t xml:space="preserve">в отношении </w:t>
        </w:r>
        <w:r>
          <w:rPr>
            <w:snapToGrid/>
            <w:sz w:val="28"/>
            <w:szCs w:val="28"/>
          </w:rPr>
          <w:t>объект</w:t>
        </w:r>
        <w:r w:rsidR="008D618A">
          <w:rPr>
            <w:snapToGrid/>
            <w:sz w:val="28"/>
            <w:szCs w:val="28"/>
          </w:rPr>
          <w:t>а</w:t>
        </w:r>
        <w:r>
          <w:rPr>
            <w:snapToGrid/>
            <w:sz w:val="28"/>
            <w:szCs w:val="28"/>
          </w:rPr>
          <w:t xml:space="preserve"> недвижимого имущества, явл</w:t>
        </w:r>
        <w:r w:rsidR="008D618A">
          <w:rPr>
            <w:snapToGrid/>
            <w:sz w:val="28"/>
            <w:szCs w:val="28"/>
          </w:rPr>
          <w:t>я</w:t>
        </w:r>
        <w:r>
          <w:rPr>
            <w:snapToGrid/>
            <w:sz w:val="28"/>
            <w:szCs w:val="28"/>
          </w:rPr>
          <w:t>ющ</w:t>
        </w:r>
        <w:r w:rsidR="008D618A">
          <w:rPr>
            <w:snapToGrid/>
            <w:sz w:val="28"/>
            <w:szCs w:val="28"/>
          </w:rPr>
          <w:t xml:space="preserve">егося зданием, </w:t>
        </w:r>
      </w:hyperlink>
      <w:r w:rsidR="00464689" w:rsidRPr="008E33D8">
        <w:rPr>
          <w:snapToGrid/>
          <w:sz w:val="28"/>
          <w:szCs w:val="28"/>
        </w:rPr>
        <w:t>указывается (при наличии) назначение здания: жилое</w:t>
      </w:r>
      <w:r w:rsidR="008D618A" w:rsidRPr="008D618A">
        <w:rPr>
          <w:snapToGrid/>
          <w:sz w:val="28"/>
          <w:szCs w:val="28"/>
        </w:rPr>
        <w:t xml:space="preserve"> </w:t>
      </w:r>
      <w:r w:rsidR="008D618A">
        <w:rPr>
          <w:snapToGrid/>
          <w:sz w:val="28"/>
          <w:szCs w:val="28"/>
        </w:rPr>
        <w:t xml:space="preserve">(в строке </w:t>
      </w:r>
      <w:r w:rsidR="00650087">
        <w:rPr>
          <w:snapToGrid/>
          <w:sz w:val="28"/>
          <w:szCs w:val="28"/>
        </w:rPr>
        <w:t>указывается</w:t>
      </w:r>
      <w:r w:rsidR="008D618A">
        <w:rPr>
          <w:snapToGrid/>
          <w:sz w:val="28"/>
          <w:szCs w:val="28"/>
        </w:rPr>
        <w:t xml:space="preserve"> код </w:t>
      </w:r>
      <w:r w:rsidR="001547B4">
        <w:rPr>
          <w:snapToGrid/>
          <w:sz w:val="28"/>
          <w:szCs w:val="28"/>
        </w:rPr>
        <w:t>«</w:t>
      </w:r>
      <w:r w:rsidR="008D618A">
        <w:rPr>
          <w:snapToGrid/>
          <w:sz w:val="28"/>
          <w:szCs w:val="28"/>
        </w:rPr>
        <w:t>1</w:t>
      </w:r>
      <w:r w:rsidR="001547B4">
        <w:rPr>
          <w:snapToGrid/>
          <w:sz w:val="28"/>
          <w:szCs w:val="28"/>
        </w:rPr>
        <w:t>»</w:t>
      </w:r>
      <w:r w:rsidR="008D618A">
        <w:rPr>
          <w:snapToGrid/>
          <w:sz w:val="28"/>
          <w:szCs w:val="28"/>
        </w:rPr>
        <w:t>)</w:t>
      </w:r>
      <w:r w:rsidR="00464689" w:rsidRPr="008E33D8">
        <w:rPr>
          <w:snapToGrid/>
          <w:sz w:val="28"/>
          <w:szCs w:val="28"/>
        </w:rPr>
        <w:t>, нежилое</w:t>
      </w:r>
      <w:r w:rsidR="008D618A">
        <w:rPr>
          <w:snapToGrid/>
          <w:sz w:val="28"/>
          <w:szCs w:val="28"/>
        </w:rPr>
        <w:t xml:space="preserve"> (в строке </w:t>
      </w:r>
      <w:r w:rsidR="00650087">
        <w:rPr>
          <w:snapToGrid/>
          <w:sz w:val="28"/>
          <w:szCs w:val="28"/>
        </w:rPr>
        <w:t>указывается</w:t>
      </w:r>
      <w:r w:rsidR="008D618A">
        <w:rPr>
          <w:snapToGrid/>
          <w:sz w:val="28"/>
          <w:szCs w:val="28"/>
        </w:rPr>
        <w:t xml:space="preserve"> код </w:t>
      </w:r>
      <w:r w:rsidR="001547B4">
        <w:rPr>
          <w:snapToGrid/>
          <w:sz w:val="28"/>
          <w:szCs w:val="28"/>
        </w:rPr>
        <w:t>«</w:t>
      </w:r>
      <w:r w:rsidR="008D618A">
        <w:rPr>
          <w:snapToGrid/>
          <w:sz w:val="28"/>
          <w:szCs w:val="28"/>
        </w:rPr>
        <w:t>2</w:t>
      </w:r>
      <w:r w:rsidR="001547B4">
        <w:rPr>
          <w:snapToGrid/>
          <w:sz w:val="28"/>
          <w:szCs w:val="28"/>
        </w:rPr>
        <w:t>»</w:t>
      </w:r>
      <w:r w:rsidR="008D618A">
        <w:rPr>
          <w:snapToGrid/>
          <w:sz w:val="28"/>
          <w:szCs w:val="28"/>
        </w:rPr>
        <w:t>)</w:t>
      </w:r>
      <w:r w:rsidR="00464689" w:rsidRPr="008E33D8">
        <w:rPr>
          <w:snapToGrid/>
          <w:sz w:val="28"/>
          <w:szCs w:val="28"/>
        </w:rPr>
        <w:t>, многоквартирный дом</w:t>
      </w:r>
      <w:r w:rsidR="008D618A">
        <w:rPr>
          <w:snapToGrid/>
          <w:sz w:val="28"/>
          <w:szCs w:val="28"/>
        </w:rPr>
        <w:t xml:space="preserve"> (в строке </w:t>
      </w:r>
      <w:r w:rsidR="00650087">
        <w:rPr>
          <w:snapToGrid/>
          <w:sz w:val="28"/>
          <w:szCs w:val="28"/>
        </w:rPr>
        <w:t>указывается</w:t>
      </w:r>
      <w:r w:rsidR="008D618A">
        <w:rPr>
          <w:snapToGrid/>
          <w:sz w:val="28"/>
          <w:szCs w:val="28"/>
        </w:rPr>
        <w:t xml:space="preserve"> код </w:t>
      </w:r>
      <w:r w:rsidR="001547B4">
        <w:rPr>
          <w:snapToGrid/>
          <w:sz w:val="28"/>
          <w:szCs w:val="28"/>
        </w:rPr>
        <w:t>«</w:t>
      </w:r>
      <w:r w:rsidR="008D618A">
        <w:rPr>
          <w:snapToGrid/>
          <w:sz w:val="28"/>
          <w:szCs w:val="28"/>
        </w:rPr>
        <w:t>3</w:t>
      </w:r>
      <w:r w:rsidR="001547B4">
        <w:rPr>
          <w:snapToGrid/>
          <w:sz w:val="28"/>
          <w:szCs w:val="28"/>
        </w:rPr>
        <w:t>»</w:t>
      </w:r>
      <w:r w:rsidR="008D618A">
        <w:rPr>
          <w:snapToGrid/>
          <w:sz w:val="28"/>
          <w:szCs w:val="28"/>
        </w:rPr>
        <w:t>)</w:t>
      </w:r>
      <w:r w:rsidR="00464689" w:rsidRPr="008E33D8">
        <w:rPr>
          <w:snapToGrid/>
          <w:sz w:val="28"/>
          <w:szCs w:val="28"/>
        </w:rPr>
        <w:t>, жилое строение</w:t>
      </w:r>
      <w:r w:rsidR="008D618A">
        <w:rPr>
          <w:snapToGrid/>
          <w:sz w:val="28"/>
          <w:szCs w:val="28"/>
        </w:rPr>
        <w:t xml:space="preserve"> (в строк</w:t>
      </w:r>
      <w:r w:rsidR="00650087">
        <w:rPr>
          <w:snapToGrid/>
          <w:sz w:val="28"/>
          <w:szCs w:val="28"/>
        </w:rPr>
        <w:t>е</w:t>
      </w:r>
      <w:r w:rsidR="00650087" w:rsidRPr="00650087">
        <w:rPr>
          <w:snapToGrid/>
          <w:sz w:val="28"/>
          <w:szCs w:val="28"/>
        </w:rPr>
        <w:t xml:space="preserve"> </w:t>
      </w:r>
      <w:r w:rsidR="00650087">
        <w:rPr>
          <w:snapToGrid/>
          <w:sz w:val="28"/>
          <w:szCs w:val="28"/>
        </w:rPr>
        <w:t xml:space="preserve">указывается </w:t>
      </w:r>
      <w:r w:rsidR="008D618A">
        <w:rPr>
          <w:snapToGrid/>
          <w:sz w:val="28"/>
          <w:szCs w:val="28"/>
        </w:rPr>
        <w:t xml:space="preserve">код </w:t>
      </w:r>
      <w:r w:rsidR="001547B4">
        <w:rPr>
          <w:snapToGrid/>
          <w:sz w:val="28"/>
          <w:szCs w:val="28"/>
        </w:rPr>
        <w:t>«</w:t>
      </w:r>
      <w:r w:rsidR="008D618A">
        <w:rPr>
          <w:snapToGrid/>
          <w:sz w:val="28"/>
          <w:szCs w:val="28"/>
        </w:rPr>
        <w:t>4</w:t>
      </w:r>
      <w:r w:rsidR="001547B4">
        <w:rPr>
          <w:snapToGrid/>
          <w:sz w:val="28"/>
          <w:szCs w:val="28"/>
        </w:rPr>
        <w:t>»</w:t>
      </w:r>
      <w:r w:rsidR="008D618A">
        <w:rPr>
          <w:snapToGrid/>
          <w:sz w:val="28"/>
          <w:szCs w:val="28"/>
        </w:rPr>
        <w:t>)</w:t>
      </w:r>
      <w:r w:rsidR="00464689" w:rsidRPr="008E33D8">
        <w:rPr>
          <w:snapToGrid/>
          <w:sz w:val="28"/>
          <w:szCs w:val="28"/>
        </w:rPr>
        <w:t>.</w:t>
      </w:r>
      <w:r w:rsidR="008D618A">
        <w:rPr>
          <w:snapToGrid/>
          <w:sz w:val="28"/>
          <w:szCs w:val="28"/>
        </w:rPr>
        <w:t xml:space="preserve"> </w:t>
      </w:r>
    </w:p>
    <w:p w:rsidR="00464689" w:rsidRDefault="008D618A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3.</w:t>
      </w:r>
      <w:r w:rsidR="00D367C1">
        <w:rPr>
          <w:snapToGrid/>
          <w:sz w:val="28"/>
          <w:szCs w:val="28"/>
        </w:rPr>
        <w:t>9</w:t>
      </w:r>
      <w:r>
        <w:rPr>
          <w:snapToGrid/>
          <w:sz w:val="28"/>
          <w:szCs w:val="28"/>
        </w:rPr>
        <w:t>. В строке 1.</w:t>
      </w:r>
      <w:r w:rsidR="00D367C1">
        <w:rPr>
          <w:snapToGrid/>
          <w:sz w:val="28"/>
          <w:szCs w:val="28"/>
        </w:rPr>
        <w:t>8</w:t>
      </w:r>
      <w:r>
        <w:rPr>
          <w:snapToGrid/>
          <w:sz w:val="28"/>
          <w:szCs w:val="28"/>
        </w:rPr>
        <w:t xml:space="preserve"> </w:t>
      </w:r>
      <w:hyperlink r:id="rId70" w:history="1">
        <w:r>
          <w:rPr>
            <w:snapToGrid/>
            <w:sz w:val="28"/>
            <w:szCs w:val="28"/>
          </w:rPr>
          <w:t xml:space="preserve">в отношении объекта недвижимого имущества, являющегося сооружением, </w:t>
        </w:r>
      </w:hyperlink>
      <w:r>
        <w:rPr>
          <w:snapToGrid/>
          <w:sz w:val="28"/>
          <w:szCs w:val="28"/>
        </w:rPr>
        <w:t>у</w:t>
      </w:r>
      <w:r w:rsidR="00464689" w:rsidRPr="008E33D8">
        <w:rPr>
          <w:snapToGrid/>
          <w:sz w:val="28"/>
          <w:szCs w:val="28"/>
        </w:rPr>
        <w:t>казывается (при наличии) назначение сооружения.</w:t>
      </w:r>
    </w:p>
    <w:p w:rsidR="008D618A" w:rsidRDefault="008D618A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3.</w:t>
      </w:r>
      <w:r w:rsidR="00D367C1">
        <w:rPr>
          <w:snapToGrid/>
          <w:sz w:val="28"/>
          <w:szCs w:val="28"/>
        </w:rPr>
        <w:t>10</w:t>
      </w:r>
      <w:r>
        <w:rPr>
          <w:snapToGrid/>
          <w:sz w:val="28"/>
          <w:szCs w:val="28"/>
        </w:rPr>
        <w:t xml:space="preserve">. В </w:t>
      </w:r>
      <w:hyperlink r:id="rId71" w:history="1">
        <w:r w:rsidRPr="00FD3559">
          <w:rPr>
            <w:snapToGrid/>
            <w:sz w:val="28"/>
            <w:szCs w:val="28"/>
          </w:rPr>
          <w:t>строке 1.</w:t>
        </w:r>
        <w:r w:rsidR="00D367C1">
          <w:rPr>
            <w:snapToGrid/>
            <w:sz w:val="28"/>
            <w:szCs w:val="28"/>
          </w:rPr>
          <w:t>9</w:t>
        </w:r>
        <w:r>
          <w:rPr>
            <w:snapToGrid/>
            <w:sz w:val="28"/>
            <w:szCs w:val="28"/>
          </w:rPr>
          <w:t xml:space="preserve"> в отношении объекта недвижимого имущества, являющегося помещением (за исключением жилого дома, части жилого дома), </w:t>
        </w:r>
      </w:hyperlink>
      <w:r w:rsidRPr="00FD3559">
        <w:rPr>
          <w:snapToGrid/>
          <w:sz w:val="28"/>
          <w:szCs w:val="28"/>
        </w:rPr>
        <w:t>указывается (при наличии) признак назначения помещения: жилое</w:t>
      </w:r>
      <w:r>
        <w:rPr>
          <w:snapToGrid/>
          <w:sz w:val="28"/>
          <w:szCs w:val="28"/>
        </w:rPr>
        <w:t xml:space="preserve"> (в строке </w:t>
      </w:r>
      <w:r w:rsidR="00650087">
        <w:rPr>
          <w:snapToGrid/>
          <w:sz w:val="28"/>
          <w:szCs w:val="28"/>
        </w:rPr>
        <w:t>указывается</w:t>
      </w:r>
      <w:r>
        <w:rPr>
          <w:snapToGrid/>
          <w:sz w:val="28"/>
          <w:szCs w:val="28"/>
        </w:rPr>
        <w:t xml:space="preserve"> код </w:t>
      </w:r>
      <w:r w:rsidR="001547B4">
        <w:rPr>
          <w:snapToGrid/>
          <w:sz w:val="28"/>
          <w:szCs w:val="28"/>
        </w:rPr>
        <w:t>«</w:t>
      </w:r>
      <w:r>
        <w:rPr>
          <w:snapToGrid/>
          <w:sz w:val="28"/>
          <w:szCs w:val="28"/>
        </w:rPr>
        <w:t>1</w:t>
      </w:r>
      <w:r w:rsidR="001547B4">
        <w:rPr>
          <w:snapToGrid/>
          <w:sz w:val="28"/>
          <w:szCs w:val="28"/>
        </w:rPr>
        <w:t>»</w:t>
      </w:r>
      <w:r>
        <w:rPr>
          <w:snapToGrid/>
          <w:sz w:val="28"/>
          <w:szCs w:val="28"/>
        </w:rPr>
        <w:t>)</w:t>
      </w:r>
      <w:r w:rsidRPr="00FD3559">
        <w:rPr>
          <w:snapToGrid/>
          <w:sz w:val="28"/>
          <w:szCs w:val="28"/>
        </w:rPr>
        <w:t>, нежилое</w:t>
      </w:r>
      <w:r>
        <w:rPr>
          <w:snapToGrid/>
          <w:sz w:val="28"/>
          <w:szCs w:val="28"/>
        </w:rPr>
        <w:t xml:space="preserve"> (в строке </w:t>
      </w:r>
      <w:r w:rsidR="00650087">
        <w:rPr>
          <w:snapToGrid/>
          <w:sz w:val="28"/>
          <w:szCs w:val="28"/>
        </w:rPr>
        <w:t>указывается</w:t>
      </w:r>
      <w:r>
        <w:rPr>
          <w:snapToGrid/>
          <w:sz w:val="28"/>
          <w:szCs w:val="28"/>
        </w:rPr>
        <w:t xml:space="preserve"> код </w:t>
      </w:r>
      <w:r w:rsidR="001547B4">
        <w:rPr>
          <w:snapToGrid/>
          <w:sz w:val="28"/>
          <w:szCs w:val="28"/>
        </w:rPr>
        <w:t>«</w:t>
      </w:r>
      <w:r>
        <w:rPr>
          <w:snapToGrid/>
          <w:sz w:val="28"/>
          <w:szCs w:val="28"/>
        </w:rPr>
        <w:t>2</w:t>
      </w:r>
      <w:r w:rsidR="001547B4">
        <w:rPr>
          <w:snapToGrid/>
          <w:sz w:val="28"/>
          <w:szCs w:val="28"/>
        </w:rPr>
        <w:t>»</w:t>
      </w:r>
      <w:r>
        <w:rPr>
          <w:snapToGrid/>
          <w:sz w:val="28"/>
          <w:szCs w:val="28"/>
        </w:rPr>
        <w:t>)</w:t>
      </w:r>
      <w:r w:rsidRPr="00FD3559">
        <w:rPr>
          <w:snapToGrid/>
          <w:sz w:val="28"/>
          <w:szCs w:val="28"/>
        </w:rPr>
        <w:t>.</w:t>
      </w:r>
    </w:p>
    <w:p w:rsidR="00362FB6" w:rsidRDefault="008D618A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3.1</w:t>
      </w:r>
      <w:r w:rsidR="00D367C1">
        <w:rPr>
          <w:snapToGrid/>
          <w:sz w:val="28"/>
          <w:szCs w:val="28"/>
        </w:rPr>
        <w:t>1</w:t>
      </w:r>
      <w:r>
        <w:rPr>
          <w:snapToGrid/>
          <w:sz w:val="28"/>
          <w:szCs w:val="28"/>
        </w:rPr>
        <w:t xml:space="preserve">. В </w:t>
      </w:r>
      <w:hyperlink r:id="rId72" w:history="1">
        <w:r w:rsidRPr="00FD3559">
          <w:rPr>
            <w:snapToGrid/>
            <w:sz w:val="28"/>
            <w:szCs w:val="28"/>
          </w:rPr>
          <w:t>строке 1.</w:t>
        </w:r>
        <w:r w:rsidR="00D367C1">
          <w:rPr>
            <w:snapToGrid/>
            <w:sz w:val="28"/>
            <w:szCs w:val="28"/>
          </w:rPr>
          <w:t>9</w:t>
        </w:r>
        <w:r>
          <w:rPr>
            <w:snapToGrid/>
            <w:sz w:val="28"/>
            <w:szCs w:val="28"/>
          </w:rPr>
          <w:t>.1 в отношении объекта недвижимого имущества, являющегося жилым помещением</w:t>
        </w:r>
        <w:r w:rsidR="006D7D11">
          <w:rPr>
            <w:snapToGrid/>
            <w:sz w:val="28"/>
            <w:szCs w:val="28"/>
          </w:rPr>
          <w:t xml:space="preserve"> </w:t>
        </w:r>
        <w:r w:rsidR="006D7D11" w:rsidRPr="006D7D11">
          <w:rPr>
            <w:snapToGrid/>
            <w:sz w:val="28"/>
            <w:szCs w:val="28"/>
          </w:rPr>
          <w:t>(за исключением жилого дома, части жилого дома)</w:t>
        </w:r>
        <w:r>
          <w:rPr>
            <w:snapToGrid/>
            <w:sz w:val="28"/>
            <w:szCs w:val="28"/>
          </w:rPr>
          <w:t xml:space="preserve">, </w:t>
        </w:r>
      </w:hyperlink>
      <w:r w:rsidRPr="00FD3559">
        <w:rPr>
          <w:snapToGrid/>
          <w:sz w:val="28"/>
          <w:szCs w:val="28"/>
        </w:rPr>
        <w:t>указывается (при наличии)</w:t>
      </w:r>
      <w:r>
        <w:rPr>
          <w:snapToGrid/>
          <w:sz w:val="28"/>
          <w:szCs w:val="28"/>
        </w:rPr>
        <w:t xml:space="preserve"> с</w:t>
      </w:r>
      <w:r w:rsidRPr="00FD3559">
        <w:rPr>
          <w:snapToGrid/>
          <w:sz w:val="28"/>
          <w:szCs w:val="28"/>
        </w:rPr>
        <w:t>оответствующий признак вида жилого помещения: комната</w:t>
      </w:r>
      <w:r w:rsidR="006D7D11">
        <w:rPr>
          <w:snapToGrid/>
          <w:sz w:val="28"/>
          <w:szCs w:val="28"/>
        </w:rPr>
        <w:t xml:space="preserve"> (в строке </w:t>
      </w:r>
      <w:r w:rsidR="00650087">
        <w:rPr>
          <w:snapToGrid/>
          <w:sz w:val="28"/>
          <w:szCs w:val="28"/>
        </w:rPr>
        <w:t>указывается</w:t>
      </w:r>
      <w:r w:rsidR="006D7D11">
        <w:rPr>
          <w:snapToGrid/>
          <w:sz w:val="28"/>
          <w:szCs w:val="28"/>
        </w:rPr>
        <w:t xml:space="preserve"> код </w:t>
      </w:r>
      <w:r w:rsidR="00742BDF">
        <w:rPr>
          <w:snapToGrid/>
          <w:sz w:val="28"/>
          <w:szCs w:val="28"/>
        </w:rPr>
        <w:t>«</w:t>
      </w:r>
      <w:r w:rsidR="006D7D11">
        <w:rPr>
          <w:snapToGrid/>
          <w:sz w:val="28"/>
          <w:szCs w:val="28"/>
        </w:rPr>
        <w:t>1</w:t>
      </w:r>
      <w:r w:rsidR="00742BDF">
        <w:rPr>
          <w:snapToGrid/>
          <w:sz w:val="28"/>
          <w:szCs w:val="28"/>
        </w:rPr>
        <w:t>»</w:t>
      </w:r>
      <w:r w:rsidR="006D7D11">
        <w:rPr>
          <w:snapToGrid/>
          <w:sz w:val="28"/>
          <w:szCs w:val="28"/>
        </w:rPr>
        <w:t>)</w:t>
      </w:r>
      <w:r w:rsidRPr="00FD3559">
        <w:rPr>
          <w:snapToGrid/>
          <w:sz w:val="28"/>
          <w:szCs w:val="28"/>
        </w:rPr>
        <w:t>, квартира</w:t>
      </w:r>
      <w:r w:rsidR="007F6A86">
        <w:rPr>
          <w:snapToGrid/>
          <w:sz w:val="28"/>
          <w:szCs w:val="28"/>
        </w:rPr>
        <w:t xml:space="preserve"> (в строке </w:t>
      </w:r>
      <w:r w:rsidR="00650087">
        <w:rPr>
          <w:snapToGrid/>
          <w:sz w:val="28"/>
          <w:szCs w:val="28"/>
        </w:rPr>
        <w:t xml:space="preserve">указывается </w:t>
      </w:r>
      <w:r w:rsidR="007F6A86">
        <w:rPr>
          <w:snapToGrid/>
          <w:sz w:val="28"/>
          <w:szCs w:val="28"/>
        </w:rPr>
        <w:t xml:space="preserve">код </w:t>
      </w:r>
      <w:r w:rsidR="00742BDF">
        <w:rPr>
          <w:snapToGrid/>
          <w:sz w:val="28"/>
          <w:szCs w:val="28"/>
        </w:rPr>
        <w:t>«</w:t>
      </w:r>
      <w:r w:rsidR="007F6A86">
        <w:rPr>
          <w:snapToGrid/>
          <w:sz w:val="28"/>
          <w:szCs w:val="28"/>
        </w:rPr>
        <w:t>2</w:t>
      </w:r>
      <w:r w:rsidR="00742BDF">
        <w:rPr>
          <w:snapToGrid/>
          <w:sz w:val="28"/>
          <w:szCs w:val="28"/>
        </w:rPr>
        <w:t>»</w:t>
      </w:r>
      <w:r w:rsidR="007F6A86">
        <w:rPr>
          <w:snapToGrid/>
          <w:sz w:val="28"/>
          <w:szCs w:val="28"/>
        </w:rPr>
        <w:t>)</w:t>
      </w:r>
      <w:r w:rsidRPr="00FD3559">
        <w:rPr>
          <w:snapToGrid/>
          <w:sz w:val="28"/>
          <w:szCs w:val="28"/>
        </w:rPr>
        <w:t>, часть квартиры</w:t>
      </w:r>
      <w:r w:rsidR="007F6A86">
        <w:rPr>
          <w:snapToGrid/>
          <w:sz w:val="28"/>
          <w:szCs w:val="28"/>
        </w:rPr>
        <w:t xml:space="preserve"> (в строке </w:t>
      </w:r>
      <w:r w:rsidR="00650087">
        <w:rPr>
          <w:snapToGrid/>
          <w:sz w:val="28"/>
          <w:szCs w:val="28"/>
        </w:rPr>
        <w:t>указывается</w:t>
      </w:r>
      <w:r w:rsidR="007F6A86">
        <w:rPr>
          <w:snapToGrid/>
          <w:sz w:val="28"/>
          <w:szCs w:val="28"/>
        </w:rPr>
        <w:t xml:space="preserve"> код </w:t>
      </w:r>
      <w:r w:rsidR="00742BDF">
        <w:rPr>
          <w:snapToGrid/>
          <w:sz w:val="28"/>
          <w:szCs w:val="28"/>
        </w:rPr>
        <w:t>«</w:t>
      </w:r>
      <w:r w:rsidR="007F6A86">
        <w:rPr>
          <w:snapToGrid/>
          <w:sz w:val="28"/>
          <w:szCs w:val="28"/>
        </w:rPr>
        <w:t>3</w:t>
      </w:r>
      <w:r w:rsidR="00742BDF">
        <w:rPr>
          <w:snapToGrid/>
          <w:sz w:val="28"/>
          <w:szCs w:val="28"/>
        </w:rPr>
        <w:t>»</w:t>
      </w:r>
      <w:r w:rsidR="007F6A86">
        <w:rPr>
          <w:snapToGrid/>
          <w:sz w:val="28"/>
          <w:szCs w:val="28"/>
        </w:rPr>
        <w:t>)</w:t>
      </w:r>
      <w:r w:rsidRPr="00FD3559">
        <w:rPr>
          <w:snapToGrid/>
          <w:sz w:val="28"/>
          <w:szCs w:val="28"/>
        </w:rPr>
        <w:t>.</w:t>
      </w:r>
      <w:r w:rsidR="00362FB6">
        <w:rPr>
          <w:snapToGrid/>
          <w:sz w:val="28"/>
          <w:szCs w:val="28"/>
        </w:rPr>
        <w:t xml:space="preserve"> </w:t>
      </w:r>
    </w:p>
    <w:p w:rsidR="00970D83" w:rsidRDefault="00362FB6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3.1</w:t>
      </w:r>
      <w:r w:rsidR="00D367C1">
        <w:rPr>
          <w:snapToGrid/>
          <w:sz w:val="28"/>
          <w:szCs w:val="28"/>
        </w:rPr>
        <w:t>2</w:t>
      </w:r>
      <w:r>
        <w:rPr>
          <w:snapToGrid/>
          <w:sz w:val="28"/>
          <w:szCs w:val="28"/>
        </w:rPr>
        <w:t>. В строке 1.</w:t>
      </w:r>
      <w:r w:rsidR="00D367C1">
        <w:rPr>
          <w:snapToGrid/>
          <w:sz w:val="28"/>
          <w:szCs w:val="28"/>
        </w:rPr>
        <w:t>10</w:t>
      </w:r>
      <w:r>
        <w:rPr>
          <w:snapToGrid/>
          <w:sz w:val="28"/>
          <w:szCs w:val="28"/>
        </w:rPr>
        <w:t xml:space="preserve"> </w:t>
      </w:r>
      <w:r w:rsidR="00464689" w:rsidRPr="008E33D8">
        <w:rPr>
          <w:snapToGrid/>
          <w:sz w:val="28"/>
          <w:szCs w:val="28"/>
        </w:rPr>
        <w:t>указывается основной параметр объекта</w:t>
      </w:r>
      <w:r w:rsidRPr="00362FB6">
        <w:t xml:space="preserve"> </w:t>
      </w:r>
      <w:r w:rsidRPr="00362FB6">
        <w:rPr>
          <w:snapToGrid/>
          <w:sz w:val="28"/>
          <w:szCs w:val="28"/>
        </w:rPr>
        <w:t>недвижимого имущества</w:t>
      </w:r>
      <w:r w:rsidR="00464689" w:rsidRPr="008E33D8">
        <w:rPr>
          <w:snapToGrid/>
          <w:sz w:val="28"/>
          <w:szCs w:val="28"/>
        </w:rPr>
        <w:t xml:space="preserve"> с указанием кода </w:t>
      </w:r>
      <w:r w:rsidR="00650087">
        <w:rPr>
          <w:snapToGrid/>
          <w:sz w:val="28"/>
          <w:szCs w:val="28"/>
        </w:rPr>
        <w:t xml:space="preserve">типа основного </w:t>
      </w:r>
      <w:r w:rsidR="00464689" w:rsidRPr="008E33D8">
        <w:rPr>
          <w:snapToGrid/>
          <w:sz w:val="28"/>
          <w:szCs w:val="28"/>
        </w:rPr>
        <w:t xml:space="preserve">параметра в соответствии с </w:t>
      </w:r>
      <w:hyperlink r:id="rId73" w:history="1">
        <w:r w:rsidR="00464689" w:rsidRPr="00A821DF">
          <w:rPr>
            <w:snapToGrid/>
            <w:sz w:val="28"/>
            <w:szCs w:val="28"/>
          </w:rPr>
          <w:t xml:space="preserve">приложением </w:t>
        </w:r>
        <w:r>
          <w:rPr>
            <w:snapToGrid/>
            <w:sz w:val="28"/>
            <w:szCs w:val="28"/>
          </w:rPr>
          <w:t>№</w:t>
        </w:r>
        <w:r w:rsidR="00464689" w:rsidRPr="00A821DF">
          <w:rPr>
            <w:snapToGrid/>
            <w:sz w:val="28"/>
            <w:szCs w:val="28"/>
          </w:rPr>
          <w:t xml:space="preserve"> </w:t>
        </w:r>
      </w:hyperlink>
      <w:r>
        <w:rPr>
          <w:snapToGrid/>
          <w:sz w:val="28"/>
          <w:szCs w:val="28"/>
        </w:rPr>
        <w:t>3</w:t>
      </w:r>
      <w:r w:rsidR="00464689" w:rsidRPr="008E33D8">
        <w:rPr>
          <w:snapToGrid/>
          <w:sz w:val="28"/>
          <w:szCs w:val="28"/>
        </w:rPr>
        <w:t xml:space="preserve"> к настоящему Порядку, значени</w:t>
      </w:r>
      <w:r>
        <w:rPr>
          <w:snapToGrid/>
          <w:sz w:val="28"/>
          <w:szCs w:val="28"/>
        </w:rPr>
        <w:t>я</w:t>
      </w:r>
      <w:r w:rsidR="00464689" w:rsidRPr="008E33D8">
        <w:rPr>
          <w:snapToGrid/>
          <w:sz w:val="28"/>
          <w:szCs w:val="28"/>
        </w:rPr>
        <w:t xml:space="preserve"> </w:t>
      </w:r>
      <w:r w:rsidR="00650087">
        <w:rPr>
          <w:snapToGrid/>
          <w:sz w:val="28"/>
          <w:szCs w:val="28"/>
        </w:rPr>
        <w:t xml:space="preserve">основного </w:t>
      </w:r>
      <w:r w:rsidR="00464689" w:rsidRPr="008E33D8">
        <w:rPr>
          <w:snapToGrid/>
          <w:sz w:val="28"/>
          <w:szCs w:val="28"/>
        </w:rPr>
        <w:t>параметра и код</w:t>
      </w:r>
      <w:r>
        <w:rPr>
          <w:snapToGrid/>
          <w:sz w:val="28"/>
          <w:szCs w:val="28"/>
        </w:rPr>
        <w:t>а</w:t>
      </w:r>
      <w:r w:rsidR="00464689" w:rsidRPr="008E33D8">
        <w:rPr>
          <w:snapToGrid/>
          <w:sz w:val="28"/>
          <w:szCs w:val="28"/>
        </w:rPr>
        <w:t xml:space="preserve"> единицы измерения в соответствии с </w:t>
      </w:r>
      <w:r>
        <w:rPr>
          <w:snapToGrid/>
          <w:sz w:val="28"/>
          <w:szCs w:val="28"/>
        </w:rPr>
        <w:t>О</w:t>
      </w:r>
      <w:r w:rsidRPr="008E33D8">
        <w:rPr>
          <w:snapToGrid/>
          <w:sz w:val="28"/>
          <w:szCs w:val="28"/>
        </w:rPr>
        <w:t xml:space="preserve">бщероссийским </w:t>
      </w:r>
      <w:hyperlink r:id="rId74" w:history="1">
        <w:r w:rsidRPr="00A821DF">
          <w:rPr>
            <w:snapToGrid/>
            <w:sz w:val="28"/>
            <w:szCs w:val="28"/>
          </w:rPr>
          <w:t>классификатором</w:t>
        </w:r>
      </w:hyperlink>
      <w:r w:rsidRPr="008E33D8">
        <w:rPr>
          <w:snapToGrid/>
          <w:sz w:val="28"/>
          <w:szCs w:val="28"/>
        </w:rPr>
        <w:t xml:space="preserve"> единиц измерения</w:t>
      </w:r>
      <w:r>
        <w:rPr>
          <w:snapToGrid/>
          <w:sz w:val="28"/>
          <w:szCs w:val="28"/>
        </w:rPr>
        <w:t xml:space="preserve"> (</w:t>
      </w:r>
      <w:hyperlink r:id="rId75" w:history="1">
        <w:r w:rsidR="00464689" w:rsidRPr="00A821DF">
          <w:rPr>
            <w:snapToGrid/>
            <w:sz w:val="28"/>
            <w:szCs w:val="28"/>
          </w:rPr>
          <w:t>ОКЕИ</w:t>
        </w:r>
      </w:hyperlink>
      <w:r>
        <w:rPr>
          <w:snapToGrid/>
          <w:sz w:val="28"/>
          <w:szCs w:val="28"/>
        </w:rPr>
        <w:t>)</w:t>
      </w:r>
      <w:r w:rsidR="00464689" w:rsidRPr="008E33D8">
        <w:rPr>
          <w:snapToGrid/>
          <w:sz w:val="28"/>
          <w:szCs w:val="28"/>
        </w:rPr>
        <w:t>.</w:t>
      </w:r>
      <w:r w:rsidR="00970D83">
        <w:rPr>
          <w:snapToGrid/>
          <w:sz w:val="28"/>
          <w:szCs w:val="28"/>
        </w:rPr>
        <w:t xml:space="preserve"> </w:t>
      </w:r>
    </w:p>
    <w:p w:rsidR="00464689" w:rsidRPr="008E33D8" w:rsidRDefault="00464689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8E33D8">
        <w:rPr>
          <w:snapToGrid/>
          <w:sz w:val="28"/>
          <w:szCs w:val="28"/>
        </w:rPr>
        <w:t xml:space="preserve">При указании в </w:t>
      </w:r>
      <w:hyperlink r:id="rId76" w:history="1">
        <w:r w:rsidRPr="00A821DF">
          <w:rPr>
            <w:snapToGrid/>
            <w:sz w:val="28"/>
            <w:szCs w:val="28"/>
          </w:rPr>
          <w:t xml:space="preserve">строке </w:t>
        </w:r>
      </w:hyperlink>
      <w:r w:rsidR="00970D83">
        <w:rPr>
          <w:snapToGrid/>
          <w:sz w:val="28"/>
          <w:szCs w:val="28"/>
        </w:rPr>
        <w:t>1.</w:t>
      </w:r>
      <w:r w:rsidR="00742BDF">
        <w:rPr>
          <w:snapToGrid/>
          <w:sz w:val="28"/>
          <w:szCs w:val="28"/>
        </w:rPr>
        <w:t>5</w:t>
      </w:r>
      <w:r w:rsidRPr="008E33D8">
        <w:rPr>
          <w:snapToGrid/>
          <w:sz w:val="28"/>
          <w:szCs w:val="28"/>
        </w:rPr>
        <w:t xml:space="preserve"> кода </w:t>
      </w:r>
      <w:r w:rsidR="00650087">
        <w:rPr>
          <w:snapToGrid/>
          <w:sz w:val="28"/>
          <w:szCs w:val="28"/>
        </w:rPr>
        <w:t>«340 00»</w:t>
      </w:r>
      <w:r w:rsidRPr="008E33D8">
        <w:rPr>
          <w:snapToGrid/>
          <w:sz w:val="28"/>
          <w:szCs w:val="28"/>
        </w:rPr>
        <w:t xml:space="preserve"> </w:t>
      </w:r>
      <w:hyperlink r:id="rId77" w:history="1">
        <w:r w:rsidRPr="00A821DF">
          <w:rPr>
            <w:snapToGrid/>
            <w:sz w:val="28"/>
            <w:szCs w:val="28"/>
          </w:rPr>
          <w:t>строка 1.</w:t>
        </w:r>
      </w:hyperlink>
      <w:r w:rsidR="00D367C1">
        <w:rPr>
          <w:snapToGrid/>
          <w:sz w:val="28"/>
          <w:szCs w:val="28"/>
        </w:rPr>
        <w:t>10</w:t>
      </w:r>
      <w:r w:rsidRPr="008E33D8">
        <w:rPr>
          <w:snapToGrid/>
          <w:sz w:val="28"/>
          <w:szCs w:val="28"/>
        </w:rPr>
        <w:t xml:space="preserve"> не заполняется.</w:t>
      </w:r>
    </w:p>
    <w:p w:rsidR="0077064F" w:rsidRDefault="0077064F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</w:p>
    <w:p w:rsidR="00204DFB" w:rsidRPr="00C865A5" w:rsidRDefault="00204DFB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</w:p>
    <w:p w:rsidR="00DB673E" w:rsidRPr="00C865A5" w:rsidRDefault="00D639D0" w:rsidP="00A821DF">
      <w:pPr>
        <w:autoSpaceDE w:val="0"/>
        <w:autoSpaceDN w:val="0"/>
        <w:adjustRightInd w:val="0"/>
        <w:jc w:val="center"/>
        <w:outlineLvl w:val="0"/>
        <w:rPr>
          <w:snapToGrid/>
          <w:sz w:val="28"/>
          <w:szCs w:val="28"/>
        </w:rPr>
      </w:pPr>
      <w:r w:rsidRPr="00C865A5">
        <w:rPr>
          <w:bCs/>
          <w:snapToGrid/>
          <w:sz w:val="28"/>
          <w:szCs w:val="28"/>
          <w:lang w:val="en-US"/>
        </w:rPr>
        <w:t>IV</w:t>
      </w:r>
      <w:r w:rsidRPr="00C865A5">
        <w:rPr>
          <w:bCs/>
          <w:snapToGrid/>
          <w:sz w:val="28"/>
          <w:szCs w:val="28"/>
        </w:rPr>
        <w:t xml:space="preserve">. Заполнение </w:t>
      </w:r>
      <w:hyperlink r:id="rId78" w:history="1">
        <w:r w:rsidRPr="00C865A5">
          <w:rPr>
            <w:bCs/>
            <w:snapToGrid/>
            <w:sz w:val="28"/>
            <w:szCs w:val="28"/>
          </w:rPr>
          <w:t>раздела</w:t>
        </w:r>
      </w:hyperlink>
      <w:r w:rsidRPr="00C865A5">
        <w:rPr>
          <w:bCs/>
          <w:snapToGrid/>
          <w:sz w:val="28"/>
          <w:szCs w:val="28"/>
        </w:rPr>
        <w:t xml:space="preserve"> 2 «</w:t>
      </w:r>
      <w:r w:rsidR="00AE67CA" w:rsidRPr="00C865A5">
        <w:rPr>
          <w:snapToGrid/>
          <w:sz w:val="28"/>
          <w:szCs w:val="28"/>
        </w:rPr>
        <w:t>Сведения о членах потребительского кооператива</w:t>
      </w:r>
    </w:p>
    <w:p w:rsidR="00AE67CA" w:rsidRPr="00C865A5" w:rsidRDefault="00AE67CA" w:rsidP="00A821DF">
      <w:pPr>
        <w:autoSpaceDE w:val="0"/>
        <w:autoSpaceDN w:val="0"/>
        <w:adjustRightInd w:val="0"/>
        <w:jc w:val="center"/>
        <w:outlineLvl w:val="0"/>
        <w:rPr>
          <w:snapToGrid/>
          <w:sz w:val="28"/>
          <w:szCs w:val="28"/>
        </w:rPr>
      </w:pPr>
      <w:r w:rsidRPr="00C865A5">
        <w:rPr>
          <w:snapToGrid/>
          <w:sz w:val="28"/>
          <w:szCs w:val="28"/>
        </w:rPr>
        <w:t xml:space="preserve">и иных лицах, имеющих право на </w:t>
      </w:r>
      <w:proofErr w:type="spellStart"/>
      <w:r w:rsidRPr="00C865A5">
        <w:rPr>
          <w:snapToGrid/>
          <w:sz w:val="28"/>
          <w:szCs w:val="28"/>
        </w:rPr>
        <w:t>паенакопления</w:t>
      </w:r>
      <w:proofErr w:type="spellEnd"/>
      <w:r w:rsidRPr="00C865A5">
        <w:rPr>
          <w:snapToGrid/>
          <w:sz w:val="28"/>
          <w:szCs w:val="28"/>
        </w:rPr>
        <w:t>»</w:t>
      </w:r>
      <w:r w:rsidR="00724C9A" w:rsidRPr="00C865A5">
        <w:rPr>
          <w:snapToGrid/>
          <w:sz w:val="28"/>
          <w:szCs w:val="28"/>
        </w:rPr>
        <w:t xml:space="preserve"> Формы</w:t>
      </w:r>
    </w:p>
    <w:p w:rsidR="00AE67CA" w:rsidRPr="00C865A5" w:rsidRDefault="00AE67CA" w:rsidP="00A821DF">
      <w:pPr>
        <w:autoSpaceDE w:val="0"/>
        <w:autoSpaceDN w:val="0"/>
        <w:adjustRightInd w:val="0"/>
        <w:jc w:val="center"/>
        <w:outlineLvl w:val="0"/>
        <w:rPr>
          <w:snapToGrid/>
          <w:sz w:val="28"/>
          <w:szCs w:val="28"/>
        </w:rPr>
      </w:pPr>
    </w:p>
    <w:p w:rsidR="006D05CA" w:rsidRDefault="00AE67CA" w:rsidP="00A821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sz w:val="28"/>
          <w:szCs w:val="28"/>
        </w:rPr>
      </w:pPr>
      <w:r w:rsidRPr="00C865A5">
        <w:rPr>
          <w:snapToGrid/>
          <w:sz w:val="28"/>
          <w:szCs w:val="28"/>
        </w:rPr>
        <w:t xml:space="preserve">4.1. </w:t>
      </w:r>
      <w:r w:rsidR="00DB673E" w:rsidRPr="00C865A5">
        <w:rPr>
          <w:snapToGrid/>
          <w:sz w:val="28"/>
          <w:szCs w:val="28"/>
        </w:rPr>
        <w:t>В раздел</w:t>
      </w:r>
      <w:r w:rsidR="00456EC5">
        <w:rPr>
          <w:snapToGrid/>
          <w:sz w:val="28"/>
          <w:szCs w:val="28"/>
        </w:rPr>
        <w:t>е</w:t>
      </w:r>
      <w:r w:rsidR="00DB673E" w:rsidRPr="00C865A5">
        <w:rPr>
          <w:snapToGrid/>
          <w:sz w:val="28"/>
          <w:szCs w:val="28"/>
        </w:rPr>
        <w:t xml:space="preserve"> 2 </w:t>
      </w:r>
      <w:r w:rsidR="00E409D8">
        <w:rPr>
          <w:snapToGrid/>
          <w:sz w:val="28"/>
          <w:szCs w:val="28"/>
        </w:rPr>
        <w:t xml:space="preserve">указываются </w:t>
      </w:r>
      <w:r w:rsidR="00DB673E" w:rsidRPr="00C865A5">
        <w:rPr>
          <w:snapToGrid/>
          <w:sz w:val="28"/>
          <w:szCs w:val="28"/>
        </w:rPr>
        <w:t xml:space="preserve">сведения о </w:t>
      </w:r>
      <w:r w:rsidR="00861BBD" w:rsidRPr="00C865A5">
        <w:rPr>
          <w:snapToGrid/>
          <w:sz w:val="28"/>
          <w:szCs w:val="28"/>
        </w:rPr>
        <w:t xml:space="preserve">членах потребительского кооператива и иных лицах, имеющих право на </w:t>
      </w:r>
      <w:proofErr w:type="spellStart"/>
      <w:r w:rsidR="00861BBD" w:rsidRPr="00C865A5">
        <w:rPr>
          <w:snapToGrid/>
          <w:sz w:val="28"/>
          <w:szCs w:val="28"/>
        </w:rPr>
        <w:t>паенакопления</w:t>
      </w:r>
      <w:proofErr w:type="spellEnd"/>
      <w:r w:rsidR="00861BBD" w:rsidRPr="00C865A5">
        <w:rPr>
          <w:snapToGrid/>
          <w:sz w:val="28"/>
          <w:szCs w:val="28"/>
        </w:rPr>
        <w:t>, которые полностью внесли паевые взносы за</w:t>
      </w:r>
      <w:r w:rsidR="00CD34A6" w:rsidRPr="00C865A5">
        <w:rPr>
          <w:snapToGrid/>
          <w:sz w:val="28"/>
          <w:szCs w:val="28"/>
        </w:rPr>
        <w:t xml:space="preserve"> объект недвижимого имущества, сведения о котором </w:t>
      </w:r>
      <w:r w:rsidR="00CE6B62" w:rsidRPr="00C865A5">
        <w:rPr>
          <w:snapToGrid/>
          <w:sz w:val="28"/>
          <w:szCs w:val="28"/>
        </w:rPr>
        <w:t xml:space="preserve">указаны </w:t>
      </w:r>
      <w:r w:rsidR="00CD34A6" w:rsidRPr="00C865A5">
        <w:rPr>
          <w:snapToGrid/>
          <w:sz w:val="28"/>
          <w:szCs w:val="28"/>
        </w:rPr>
        <w:t>в раздел</w:t>
      </w:r>
      <w:r w:rsidR="00CE6B62" w:rsidRPr="00C865A5">
        <w:rPr>
          <w:snapToGrid/>
          <w:sz w:val="28"/>
          <w:szCs w:val="28"/>
        </w:rPr>
        <w:t>е 1</w:t>
      </w:r>
      <w:r w:rsidR="00687B85" w:rsidRPr="00C865A5">
        <w:rPr>
          <w:snapToGrid/>
          <w:sz w:val="28"/>
          <w:szCs w:val="28"/>
        </w:rPr>
        <w:t xml:space="preserve"> (далее – </w:t>
      </w:r>
      <w:r w:rsidR="008369BB" w:rsidRPr="00C865A5">
        <w:rPr>
          <w:snapToGrid/>
          <w:sz w:val="28"/>
          <w:szCs w:val="28"/>
        </w:rPr>
        <w:t xml:space="preserve">собственники </w:t>
      </w:r>
      <w:r w:rsidR="00687B85" w:rsidRPr="00C865A5">
        <w:rPr>
          <w:snapToGrid/>
          <w:sz w:val="28"/>
          <w:szCs w:val="28"/>
        </w:rPr>
        <w:t>объекта недвижимого имущества)</w:t>
      </w:r>
      <w:r w:rsidR="00CD34A6" w:rsidRPr="00C865A5">
        <w:rPr>
          <w:snapToGrid/>
          <w:sz w:val="28"/>
          <w:szCs w:val="28"/>
        </w:rPr>
        <w:t>.</w:t>
      </w:r>
      <w:r w:rsidR="006D05CA">
        <w:rPr>
          <w:snapToGrid/>
          <w:sz w:val="28"/>
          <w:szCs w:val="28"/>
        </w:rPr>
        <w:t xml:space="preserve"> </w:t>
      </w:r>
    </w:p>
    <w:p w:rsidR="006D05CA" w:rsidRDefault="00CD34A6" w:rsidP="00A821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sz w:val="28"/>
          <w:szCs w:val="28"/>
        </w:rPr>
      </w:pPr>
      <w:r w:rsidRPr="00C865A5">
        <w:rPr>
          <w:snapToGrid/>
          <w:sz w:val="28"/>
          <w:szCs w:val="28"/>
        </w:rPr>
        <w:t xml:space="preserve">4.2. </w:t>
      </w:r>
      <w:r w:rsidR="00687B85" w:rsidRPr="00C865A5">
        <w:rPr>
          <w:snapToGrid/>
          <w:sz w:val="28"/>
          <w:szCs w:val="28"/>
        </w:rPr>
        <w:t xml:space="preserve">Раздел 2 заполняется отдельно по каждому </w:t>
      </w:r>
      <w:r w:rsidR="00AB5414" w:rsidRPr="00C865A5">
        <w:rPr>
          <w:snapToGrid/>
          <w:sz w:val="28"/>
          <w:szCs w:val="28"/>
        </w:rPr>
        <w:t>собственнику</w:t>
      </w:r>
      <w:r w:rsidR="00687B85" w:rsidRPr="00C865A5">
        <w:rPr>
          <w:snapToGrid/>
          <w:sz w:val="28"/>
          <w:szCs w:val="28"/>
        </w:rPr>
        <w:t xml:space="preserve"> объекта недвижимого имущества.</w:t>
      </w:r>
      <w:r w:rsidR="007F1E08" w:rsidRPr="00C865A5">
        <w:rPr>
          <w:snapToGrid/>
          <w:sz w:val="28"/>
          <w:szCs w:val="28"/>
        </w:rPr>
        <w:t xml:space="preserve"> </w:t>
      </w:r>
    </w:p>
    <w:p w:rsidR="006D05CA" w:rsidRDefault="00867D0F" w:rsidP="00A821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sz w:val="28"/>
          <w:szCs w:val="28"/>
        </w:rPr>
      </w:pPr>
      <w:r w:rsidRPr="00C865A5">
        <w:rPr>
          <w:snapToGrid/>
          <w:sz w:val="28"/>
          <w:szCs w:val="28"/>
        </w:rPr>
        <w:t xml:space="preserve">При заполнении </w:t>
      </w:r>
      <w:r w:rsidR="00B36CD1" w:rsidRPr="00C865A5">
        <w:rPr>
          <w:snapToGrid/>
          <w:sz w:val="28"/>
          <w:szCs w:val="28"/>
        </w:rPr>
        <w:t>подраздела 2.</w:t>
      </w:r>
      <w:r w:rsidRPr="00C865A5">
        <w:rPr>
          <w:snapToGrid/>
          <w:sz w:val="28"/>
          <w:szCs w:val="28"/>
        </w:rPr>
        <w:t xml:space="preserve">1 и отсутствии сведений для заполнения </w:t>
      </w:r>
      <w:r w:rsidR="00B36CD1" w:rsidRPr="00C865A5">
        <w:rPr>
          <w:snapToGrid/>
          <w:sz w:val="28"/>
          <w:szCs w:val="28"/>
        </w:rPr>
        <w:t>подраздела 2.</w:t>
      </w:r>
      <w:r w:rsidRPr="00C865A5">
        <w:rPr>
          <w:snapToGrid/>
          <w:sz w:val="28"/>
          <w:szCs w:val="28"/>
        </w:rPr>
        <w:t xml:space="preserve">2 или при заполнении </w:t>
      </w:r>
      <w:r w:rsidR="00B36CD1" w:rsidRPr="00C865A5">
        <w:rPr>
          <w:snapToGrid/>
          <w:sz w:val="28"/>
          <w:szCs w:val="28"/>
        </w:rPr>
        <w:t>подраздела 2.</w:t>
      </w:r>
      <w:r w:rsidRPr="00C865A5">
        <w:rPr>
          <w:snapToGrid/>
          <w:sz w:val="28"/>
          <w:szCs w:val="28"/>
        </w:rPr>
        <w:t xml:space="preserve">2 и отсутствии сведений для заполнения </w:t>
      </w:r>
      <w:r w:rsidR="00B36CD1" w:rsidRPr="00C865A5">
        <w:rPr>
          <w:snapToGrid/>
          <w:sz w:val="28"/>
          <w:szCs w:val="28"/>
        </w:rPr>
        <w:t>подраздела 2.1</w:t>
      </w:r>
      <w:r w:rsidRPr="00C865A5">
        <w:rPr>
          <w:snapToGrid/>
          <w:sz w:val="28"/>
          <w:szCs w:val="28"/>
        </w:rPr>
        <w:t xml:space="preserve"> соответствующие </w:t>
      </w:r>
      <w:r w:rsidR="00B36CD1" w:rsidRPr="00C865A5">
        <w:rPr>
          <w:snapToGrid/>
          <w:sz w:val="28"/>
          <w:szCs w:val="28"/>
        </w:rPr>
        <w:t xml:space="preserve">подразделы </w:t>
      </w:r>
      <w:r w:rsidRPr="00C865A5">
        <w:rPr>
          <w:snapToGrid/>
          <w:sz w:val="28"/>
          <w:szCs w:val="28"/>
        </w:rPr>
        <w:t xml:space="preserve">в Форму не включаются.    </w:t>
      </w:r>
    </w:p>
    <w:p w:rsidR="006D05CA" w:rsidRDefault="00687B85" w:rsidP="00A821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sz w:val="28"/>
          <w:szCs w:val="28"/>
        </w:rPr>
      </w:pPr>
      <w:r w:rsidRPr="00C865A5">
        <w:rPr>
          <w:snapToGrid/>
          <w:sz w:val="28"/>
          <w:szCs w:val="28"/>
        </w:rPr>
        <w:t xml:space="preserve">4.3. </w:t>
      </w:r>
      <w:r w:rsidR="006B108F" w:rsidRPr="00C865A5">
        <w:rPr>
          <w:snapToGrid/>
          <w:sz w:val="28"/>
          <w:szCs w:val="28"/>
        </w:rPr>
        <w:t xml:space="preserve">В </w:t>
      </w:r>
      <w:r w:rsidR="00AE67CA" w:rsidRPr="00C865A5">
        <w:rPr>
          <w:snapToGrid/>
          <w:sz w:val="28"/>
          <w:szCs w:val="28"/>
        </w:rPr>
        <w:t>подраздел</w:t>
      </w:r>
      <w:r w:rsidR="006B108F" w:rsidRPr="00C865A5">
        <w:rPr>
          <w:snapToGrid/>
          <w:sz w:val="28"/>
          <w:szCs w:val="28"/>
        </w:rPr>
        <w:t>е</w:t>
      </w:r>
      <w:r w:rsidR="00AE67CA" w:rsidRPr="00C865A5">
        <w:rPr>
          <w:snapToGrid/>
          <w:sz w:val="28"/>
          <w:szCs w:val="28"/>
        </w:rPr>
        <w:t xml:space="preserve"> 2.1 </w:t>
      </w:r>
      <w:r w:rsidR="003E3E32" w:rsidRPr="00C865A5">
        <w:rPr>
          <w:snapToGrid/>
          <w:sz w:val="28"/>
          <w:szCs w:val="28"/>
        </w:rPr>
        <w:t>указываются сведения об организации</w:t>
      </w:r>
      <w:r w:rsidR="00E7486F" w:rsidRPr="00C865A5">
        <w:rPr>
          <w:snapToGrid/>
          <w:sz w:val="28"/>
          <w:szCs w:val="28"/>
        </w:rPr>
        <w:t xml:space="preserve"> – </w:t>
      </w:r>
      <w:r w:rsidR="00AB5414" w:rsidRPr="00C865A5">
        <w:rPr>
          <w:snapToGrid/>
          <w:sz w:val="28"/>
          <w:szCs w:val="28"/>
        </w:rPr>
        <w:t xml:space="preserve">собственнике </w:t>
      </w:r>
      <w:r w:rsidR="00E7486F" w:rsidRPr="00C865A5">
        <w:rPr>
          <w:snapToGrid/>
          <w:sz w:val="28"/>
          <w:szCs w:val="28"/>
        </w:rPr>
        <w:t>объекта недвижимого имущества</w:t>
      </w:r>
      <w:r w:rsidR="003E3E32" w:rsidRPr="00C865A5">
        <w:rPr>
          <w:snapToGrid/>
          <w:sz w:val="28"/>
          <w:szCs w:val="28"/>
        </w:rPr>
        <w:t>:</w:t>
      </w:r>
    </w:p>
    <w:p w:rsidR="006D05CA" w:rsidRPr="00FE122F" w:rsidRDefault="003E3E32" w:rsidP="00A821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sz w:val="28"/>
          <w:szCs w:val="28"/>
        </w:rPr>
      </w:pPr>
      <w:r w:rsidRPr="00C865A5">
        <w:rPr>
          <w:snapToGrid/>
          <w:sz w:val="28"/>
          <w:szCs w:val="28"/>
        </w:rPr>
        <w:t>4.</w:t>
      </w:r>
      <w:r w:rsidR="000C76BF" w:rsidRPr="00C865A5">
        <w:rPr>
          <w:snapToGrid/>
          <w:sz w:val="28"/>
          <w:szCs w:val="28"/>
        </w:rPr>
        <w:t>3</w:t>
      </w:r>
      <w:r w:rsidRPr="00C865A5">
        <w:rPr>
          <w:snapToGrid/>
          <w:sz w:val="28"/>
          <w:szCs w:val="28"/>
        </w:rPr>
        <w:t xml:space="preserve">.1. </w:t>
      </w:r>
      <w:r w:rsidR="00D26CE7" w:rsidRPr="00C865A5">
        <w:rPr>
          <w:snapToGrid/>
          <w:sz w:val="28"/>
          <w:szCs w:val="28"/>
        </w:rPr>
        <w:t>В</w:t>
      </w:r>
      <w:r w:rsidR="000C76BF" w:rsidRPr="00C865A5">
        <w:rPr>
          <w:snapToGrid/>
          <w:sz w:val="28"/>
          <w:szCs w:val="28"/>
        </w:rPr>
        <w:t xml:space="preserve"> </w:t>
      </w:r>
      <w:hyperlink r:id="rId79" w:history="1">
        <w:r w:rsidR="000C76BF" w:rsidRPr="00C865A5">
          <w:rPr>
            <w:snapToGrid/>
            <w:sz w:val="28"/>
            <w:szCs w:val="28"/>
          </w:rPr>
          <w:t>строке 2.</w:t>
        </w:r>
      </w:hyperlink>
      <w:r w:rsidR="008C1BA0">
        <w:rPr>
          <w:snapToGrid/>
          <w:sz w:val="28"/>
          <w:szCs w:val="28"/>
        </w:rPr>
        <w:t>1</w:t>
      </w:r>
      <w:r w:rsidR="00B90FC2">
        <w:rPr>
          <w:snapToGrid/>
          <w:sz w:val="28"/>
          <w:szCs w:val="28"/>
        </w:rPr>
        <w:t>.1</w:t>
      </w:r>
      <w:r w:rsidR="000C76BF" w:rsidRPr="00C865A5">
        <w:rPr>
          <w:snapToGrid/>
          <w:sz w:val="28"/>
          <w:szCs w:val="28"/>
        </w:rPr>
        <w:t xml:space="preserve"> указывается полное наименование российской организации в </w:t>
      </w:r>
      <w:r w:rsidR="00455DE9" w:rsidRPr="00C865A5">
        <w:rPr>
          <w:snapToGrid/>
          <w:sz w:val="28"/>
          <w:szCs w:val="28"/>
        </w:rPr>
        <w:t xml:space="preserve">соответствии с Единым государственным реестром юридических лиц </w:t>
      </w:r>
      <w:r w:rsidR="000C76BF" w:rsidRPr="00C865A5">
        <w:rPr>
          <w:snapToGrid/>
          <w:sz w:val="28"/>
          <w:szCs w:val="28"/>
        </w:rPr>
        <w:t xml:space="preserve">либо полное </w:t>
      </w:r>
      <w:r w:rsidR="000C76BF" w:rsidRPr="00FE122F">
        <w:rPr>
          <w:snapToGrid/>
          <w:sz w:val="28"/>
          <w:szCs w:val="28"/>
        </w:rPr>
        <w:t>наименование иностранной организации (при наличии в наименовании латинской транскрипции таковая указывается).</w:t>
      </w:r>
      <w:r w:rsidR="00455DE9" w:rsidRPr="00FE122F">
        <w:rPr>
          <w:snapToGrid/>
          <w:sz w:val="28"/>
          <w:szCs w:val="28"/>
        </w:rPr>
        <w:t xml:space="preserve"> </w:t>
      </w:r>
    </w:p>
    <w:p w:rsidR="006D05CA" w:rsidRPr="00FE122F" w:rsidRDefault="00455DE9" w:rsidP="00FE122F">
      <w:pPr>
        <w:autoSpaceDE w:val="0"/>
        <w:autoSpaceDN w:val="0"/>
        <w:adjustRightInd w:val="0"/>
        <w:ind w:firstLine="567"/>
        <w:jc w:val="both"/>
        <w:rPr>
          <w:snapToGrid/>
          <w:sz w:val="28"/>
          <w:szCs w:val="28"/>
        </w:rPr>
      </w:pPr>
      <w:r w:rsidRPr="00FE122F">
        <w:rPr>
          <w:snapToGrid/>
          <w:sz w:val="28"/>
          <w:szCs w:val="28"/>
        </w:rPr>
        <w:t xml:space="preserve">4.3.2. </w:t>
      </w:r>
      <w:r w:rsidR="00D26CE7" w:rsidRPr="00FE122F">
        <w:rPr>
          <w:snapToGrid/>
          <w:sz w:val="28"/>
          <w:szCs w:val="28"/>
        </w:rPr>
        <w:t>В</w:t>
      </w:r>
      <w:r w:rsidR="000C76BF" w:rsidRPr="00FE122F">
        <w:rPr>
          <w:snapToGrid/>
          <w:sz w:val="28"/>
          <w:szCs w:val="28"/>
        </w:rPr>
        <w:t xml:space="preserve"> </w:t>
      </w:r>
      <w:hyperlink r:id="rId80" w:history="1">
        <w:r w:rsidR="000C76BF" w:rsidRPr="00FE122F">
          <w:rPr>
            <w:snapToGrid/>
            <w:sz w:val="28"/>
            <w:szCs w:val="28"/>
          </w:rPr>
          <w:t>строке 2.</w:t>
        </w:r>
      </w:hyperlink>
      <w:r w:rsidR="00B90FC2" w:rsidRPr="00FE122F">
        <w:rPr>
          <w:snapToGrid/>
          <w:sz w:val="28"/>
          <w:szCs w:val="28"/>
        </w:rPr>
        <w:t>1.</w:t>
      </w:r>
      <w:r w:rsidR="008C1BA0" w:rsidRPr="00FE122F">
        <w:rPr>
          <w:snapToGrid/>
          <w:sz w:val="28"/>
          <w:szCs w:val="28"/>
        </w:rPr>
        <w:t>2</w:t>
      </w:r>
      <w:r w:rsidR="000C76BF" w:rsidRPr="00FE122F">
        <w:rPr>
          <w:snapToGrid/>
          <w:sz w:val="28"/>
          <w:szCs w:val="28"/>
        </w:rPr>
        <w:t xml:space="preserve"> </w:t>
      </w:r>
      <w:r w:rsidR="00D81E0D" w:rsidRPr="00FE122F">
        <w:rPr>
          <w:snapToGrid/>
          <w:sz w:val="28"/>
          <w:szCs w:val="28"/>
        </w:rPr>
        <w:t xml:space="preserve">для российской организации указывается </w:t>
      </w:r>
      <w:r w:rsidR="00C0182B" w:rsidRPr="00FE122F">
        <w:rPr>
          <w:snapToGrid/>
          <w:sz w:val="28"/>
          <w:szCs w:val="28"/>
        </w:rPr>
        <w:t>ОГРН</w:t>
      </w:r>
      <w:r w:rsidR="00D81E0D" w:rsidRPr="00FE122F">
        <w:rPr>
          <w:snapToGrid/>
          <w:sz w:val="28"/>
          <w:szCs w:val="28"/>
        </w:rPr>
        <w:t>.</w:t>
      </w:r>
    </w:p>
    <w:p w:rsidR="006D05CA" w:rsidRPr="00FE122F" w:rsidRDefault="00DA23C3" w:rsidP="00A821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sz w:val="28"/>
          <w:szCs w:val="28"/>
        </w:rPr>
      </w:pPr>
      <w:r w:rsidRPr="00FE122F">
        <w:rPr>
          <w:snapToGrid/>
          <w:sz w:val="28"/>
          <w:szCs w:val="28"/>
        </w:rPr>
        <w:t xml:space="preserve">4.3.3. </w:t>
      </w:r>
      <w:r w:rsidR="00D26CE7" w:rsidRPr="00FE122F">
        <w:rPr>
          <w:snapToGrid/>
          <w:sz w:val="28"/>
          <w:szCs w:val="28"/>
        </w:rPr>
        <w:t>В</w:t>
      </w:r>
      <w:r w:rsidR="000C76BF" w:rsidRPr="00FE122F">
        <w:rPr>
          <w:snapToGrid/>
          <w:sz w:val="28"/>
          <w:szCs w:val="28"/>
        </w:rPr>
        <w:t xml:space="preserve"> </w:t>
      </w:r>
      <w:hyperlink r:id="rId81" w:history="1">
        <w:r w:rsidR="000C76BF" w:rsidRPr="00FE122F">
          <w:rPr>
            <w:snapToGrid/>
            <w:sz w:val="28"/>
            <w:szCs w:val="28"/>
          </w:rPr>
          <w:t>строке 2.</w:t>
        </w:r>
      </w:hyperlink>
      <w:r w:rsidR="00B90FC2" w:rsidRPr="00FE122F">
        <w:rPr>
          <w:snapToGrid/>
          <w:sz w:val="28"/>
          <w:szCs w:val="28"/>
        </w:rPr>
        <w:t>1.</w:t>
      </w:r>
      <w:r w:rsidR="008C1BA0" w:rsidRPr="00FE122F">
        <w:rPr>
          <w:snapToGrid/>
          <w:sz w:val="28"/>
          <w:szCs w:val="28"/>
        </w:rPr>
        <w:t>3</w:t>
      </w:r>
      <w:r w:rsidR="000C76BF" w:rsidRPr="00FE122F">
        <w:rPr>
          <w:snapToGrid/>
          <w:sz w:val="28"/>
          <w:szCs w:val="28"/>
        </w:rPr>
        <w:t xml:space="preserve"> указывается ИНН организации. Для иностранной организации </w:t>
      </w:r>
      <w:r w:rsidRPr="00FE122F">
        <w:rPr>
          <w:snapToGrid/>
          <w:sz w:val="28"/>
          <w:szCs w:val="28"/>
        </w:rPr>
        <w:t>–</w:t>
      </w:r>
      <w:r w:rsidR="000C76BF" w:rsidRPr="00FE122F">
        <w:rPr>
          <w:snapToGrid/>
          <w:sz w:val="28"/>
          <w:szCs w:val="28"/>
        </w:rPr>
        <w:t xml:space="preserve"> </w:t>
      </w:r>
      <w:r w:rsidR="00650087">
        <w:rPr>
          <w:snapToGrid/>
          <w:sz w:val="28"/>
          <w:szCs w:val="28"/>
        </w:rPr>
        <w:t xml:space="preserve">строка 2.1.3 </w:t>
      </w:r>
      <w:r w:rsidR="000C76BF" w:rsidRPr="00FE122F">
        <w:rPr>
          <w:snapToGrid/>
          <w:sz w:val="28"/>
          <w:szCs w:val="28"/>
        </w:rPr>
        <w:t>заполняется при наличии соответствующих сведений.</w:t>
      </w:r>
      <w:r w:rsidRPr="00FE122F">
        <w:rPr>
          <w:snapToGrid/>
          <w:sz w:val="28"/>
          <w:szCs w:val="28"/>
        </w:rPr>
        <w:t xml:space="preserve"> </w:t>
      </w:r>
    </w:p>
    <w:p w:rsidR="006D05CA" w:rsidRPr="00FE122F" w:rsidRDefault="00DA23C3" w:rsidP="00A821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sz w:val="28"/>
          <w:szCs w:val="28"/>
        </w:rPr>
      </w:pPr>
      <w:r w:rsidRPr="00FE122F">
        <w:rPr>
          <w:snapToGrid/>
          <w:sz w:val="28"/>
          <w:szCs w:val="28"/>
        </w:rPr>
        <w:t xml:space="preserve">4.3.4. </w:t>
      </w:r>
      <w:r w:rsidR="00D26CE7" w:rsidRPr="00FE122F">
        <w:rPr>
          <w:snapToGrid/>
          <w:sz w:val="28"/>
          <w:szCs w:val="28"/>
        </w:rPr>
        <w:t>В</w:t>
      </w:r>
      <w:r w:rsidR="000C76BF" w:rsidRPr="00FE122F">
        <w:rPr>
          <w:snapToGrid/>
          <w:sz w:val="28"/>
          <w:szCs w:val="28"/>
        </w:rPr>
        <w:t xml:space="preserve"> </w:t>
      </w:r>
      <w:hyperlink r:id="rId82" w:history="1">
        <w:r w:rsidR="000C76BF" w:rsidRPr="00FE122F">
          <w:rPr>
            <w:snapToGrid/>
            <w:sz w:val="28"/>
            <w:szCs w:val="28"/>
          </w:rPr>
          <w:t>строка</w:t>
        </w:r>
        <w:r w:rsidR="00D26CE7" w:rsidRPr="00FE122F">
          <w:rPr>
            <w:snapToGrid/>
            <w:sz w:val="28"/>
            <w:szCs w:val="28"/>
          </w:rPr>
          <w:t>х</w:t>
        </w:r>
        <w:r w:rsidR="000C76BF" w:rsidRPr="00FE122F">
          <w:rPr>
            <w:snapToGrid/>
            <w:sz w:val="28"/>
            <w:szCs w:val="28"/>
          </w:rPr>
          <w:t xml:space="preserve"> 2.</w:t>
        </w:r>
        <w:r w:rsidR="00B90FC2" w:rsidRPr="00FE122F">
          <w:rPr>
            <w:snapToGrid/>
            <w:sz w:val="28"/>
            <w:szCs w:val="28"/>
          </w:rPr>
          <w:t>1.</w:t>
        </w:r>
        <w:r w:rsidR="008C1BA0" w:rsidRPr="00FE122F">
          <w:rPr>
            <w:snapToGrid/>
            <w:sz w:val="28"/>
            <w:szCs w:val="28"/>
          </w:rPr>
          <w:t>4</w:t>
        </w:r>
        <w:r w:rsidR="000C76BF" w:rsidRPr="00FE122F">
          <w:rPr>
            <w:snapToGrid/>
            <w:sz w:val="28"/>
            <w:szCs w:val="28"/>
          </w:rPr>
          <w:t>.1</w:t>
        </w:r>
      </w:hyperlink>
      <w:r w:rsidR="000C76BF" w:rsidRPr="00FE122F">
        <w:rPr>
          <w:snapToGrid/>
          <w:sz w:val="28"/>
          <w:szCs w:val="28"/>
        </w:rPr>
        <w:t xml:space="preserve"> </w:t>
      </w:r>
      <w:r w:rsidR="009611B5" w:rsidRPr="00FE122F">
        <w:rPr>
          <w:snapToGrid/>
          <w:sz w:val="28"/>
          <w:szCs w:val="28"/>
        </w:rPr>
        <w:t>–</w:t>
      </w:r>
      <w:r w:rsidR="000C76BF" w:rsidRPr="00FE122F">
        <w:rPr>
          <w:snapToGrid/>
          <w:sz w:val="28"/>
          <w:szCs w:val="28"/>
        </w:rPr>
        <w:t xml:space="preserve"> </w:t>
      </w:r>
      <w:hyperlink r:id="rId83" w:history="1">
        <w:r w:rsidR="000C76BF" w:rsidRPr="00FE122F">
          <w:rPr>
            <w:snapToGrid/>
            <w:sz w:val="28"/>
            <w:szCs w:val="28"/>
          </w:rPr>
          <w:t>2.</w:t>
        </w:r>
        <w:r w:rsidR="00B90FC2" w:rsidRPr="00FE122F">
          <w:rPr>
            <w:snapToGrid/>
            <w:sz w:val="28"/>
            <w:szCs w:val="28"/>
          </w:rPr>
          <w:t>1.</w:t>
        </w:r>
        <w:r w:rsidR="008C1BA0" w:rsidRPr="00FE122F">
          <w:rPr>
            <w:snapToGrid/>
            <w:sz w:val="28"/>
            <w:szCs w:val="28"/>
          </w:rPr>
          <w:t>4</w:t>
        </w:r>
        <w:r w:rsidR="000C76BF" w:rsidRPr="00FE122F">
          <w:rPr>
            <w:snapToGrid/>
            <w:sz w:val="28"/>
            <w:szCs w:val="28"/>
          </w:rPr>
          <w:t>.</w:t>
        </w:r>
      </w:hyperlink>
      <w:r w:rsidR="00B90FC2" w:rsidRPr="00FE122F">
        <w:rPr>
          <w:snapToGrid/>
          <w:sz w:val="28"/>
          <w:szCs w:val="28"/>
        </w:rPr>
        <w:t>5</w:t>
      </w:r>
      <w:r w:rsidR="000C76BF" w:rsidRPr="00FE122F">
        <w:rPr>
          <w:snapToGrid/>
          <w:sz w:val="28"/>
          <w:szCs w:val="28"/>
        </w:rPr>
        <w:t xml:space="preserve"> указываются сведения об иностранной организации</w:t>
      </w:r>
      <w:r w:rsidR="00D81E0D" w:rsidRPr="00FE122F">
        <w:rPr>
          <w:snapToGrid/>
          <w:sz w:val="28"/>
          <w:szCs w:val="28"/>
        </w:rPr>
        <w:t xml:space="preserve"> (в случае отсутствия ИНН иностранной организации)</w:t>
      </w:r>
      <w:r w:rsidR="000C76BF" w:rsidRPr="00FE122F">
        <w:rPr>
          <w:snapToGrid/>
          <w:sz w:val="28"/>
          <w:szCs w:val="28"/>
        </w:rPr>
        <w:t>:</w:t>
      </w:r>
      <w:r w:rsidR="009611B5" w:rsidRPr="00FE122F">
        <w:rPr>
          <w:snapToGrid/>
          <w:sz w:val="28"/>
          <w:szCs w:val="28"/>
        </w:rPr>
        <w:t xml:space="preserve"> </w:t>
      </w:r>
    </w:p>
    <w:p w:rsidR="006D05CA" w:rsidRDefault="00D26CE7" w:rsidP="00A821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sz w:val="28"/>
          <w:szCs w:val="28"/>
        </w:rPr>
      </w:pPr>
      <w:r w:rsidRPr="00FE122F">
        <w:rPr>
          <w:snapToGrid/>
          <w:sz w:val="28"/>
          <w:szCs w:val="28"/>
        </w:rPr>
        <w:t>в</w:t>
      </w:r>
      <w:r w:rsidR="000C76BF" w:rsidRPr="00FE122F">
        <w:rPr>
          <w:snapToGrid/>
          <w:sz w:val="28"/>
          <w:szCs w:val="28"/>
        </w:rPr>
        <w:t xml:space="preserve"> </w:t>
      </w:r>
      <w:hyperlink r:id="rId84" w:history="1">
        <w:r w:rsidR="000C76BF" w:rsidRPr="00FE122F">
          <w:rPr>
            <w:snapToGrid/>
            <w:sz w:val="28"/>
            <w:szCs w:val="28"/>
          </w:rPr>
          <w:t>строке 2.</w:t>
        </w:r>
        <w:r w:rsidR="00B90FC2" w:rsidRPr="00FE122F">
          <w:rPr>
            <w:snapToGrid/>
            <w:sz w:val="28"/>
            <w:szCs w:val="28"/>
          </w:rPr>
          <w:t>1.</w:t>
        </w:r>
        <w:r w:rsidR="008C1BA0" w:rsidRPr="00FE122F">
          <w:rPr>
            <w:snapToGrid/>
            <w:sz w:val="28"/>
            <w:szCs w:val="28"/>
          </w:rPr>
          <w:t>4</w:t>
        </w:r>
        <w:r w:rsidR="000C76BF" w:rsidRPr="00FE122F">
          <w:rPr>
            <w:snapToGrid/>
            <w:sz w:val="28"/>
            <w:szCs w:val="28"/>
          </w:rPr>
          <w:t>.1</w:t>
        </w:r>
      </w:hyperlink>
      <w:r w:rsidR="000C76BF" w:rsidRPr="00FE122F">
        <w:rPr>
          <w:snapToGrid/>
          <w:sz w:val="28"/>
          <w:szCs w:val="28"/>
        </w:rPr>
        <w:t xml:space="preserve"> </w:t>
      </w:r>
      <w:r w:rsidR="009611B5" w:rsidRPr="00FE122F">
        <w:rPr>
          <w:snapToGrid/>
          <w:sz w:val="28"/>
          <w:szCs w:val="28"/>
        </w:rPr>
        <w:t>–</w:t>
      </w:r>
      <w:r w:rsidR="000C76BF" w:rsidRPr="00FE122F">
        <w:rPr>
          <w:snapToGrid/>
          <w:sz w:val="28"/>
          <w:szCs w:val="28"/>
        </w:rPr>
        <w:t xml:space="preserve"> код страны регистрации (инкорпорации) из Общероссийского </w:t>
      </w:r>
      <w:hyperlink r:id="rId85" w:history="1">
        <w:r w:rsidR="000C76BF" w:rsidRPr="00FE122F">
          <w:rPr>
            <w:snapToGrid/>
            <w:sz w:val="28"/>
            <w:szCs w:val="28"/>
          </w:rPr>
          <w:t>классификатора</w:t>
        </w:r>
      </w:hyperlink>
      <w:r w:rsidR="000C76BF" w:rsidRPr="00FE122F">
        <w:rPr>
          <w:snapToGrid/>
          <w:sz w:val="28"/>
          <w:szCs w:val="28"/>
        </w:rPr>
        <w:t xml:space="preserve"> стран мира</w:t>
      </w:r>
      <w:r w:rsidR="007F0C09" w:rsidRPr="00FE122F">
        <w:rPr>
          <w:snapToGrid/>
          <w:sz w:val="28"/>
          <w:szCs w:val="28"/>
        </w:rPr>
        <w:t xml:space="preserve"> (далее </w:t>
      </w:r>
      <w:r w:rsidR="00650087" w:rsidRPr="00FE122F">
        <w:rPr>
          <w:snapToGrid/>
          <w:sz w:val="28"/>
          <w:szCs w:val="28"/>
        </w:rPr>
        <w:t>–</w:t>
      </w:r>
      <w:r w:rsidR="007F0C09" w:rsidRPr="00FE122F">
        <w:rPr>
          <w:snapToGrid/>
          <w:sz w:val="28"/>
          <w:szCs w:val="28"/>
        </w:rPr>
        <w:t xml:space="preserve"> ОКСМ)</w:t>
      </w:r>
      <w:r w:rsidR="000C76BF" w:rsidRPr="00FE122F">
        <w:rPr>
          <w:snapToGrid/>
          <w:sz w:val="28"/>
          <w:szCs w:val="28"/>
        </w:rPr>
        <w:t>;</w:t>
      </w:r>
      <w:r w:rsidR="009611B5" w:rsidRPr="00C865A5">
        <w:rPr>
          <w:snapToGrid/>
          <w:sz w:val="28"/>
          <w:szCs w:val="28"/>
        </w:rPr>
        <w:t xml:space="preserve"> </w:t>
      </w:r>
    </w:p>
    <w:p w:rsidR="006D05CA" w:rsidRDefault="00293075" w:rsidP="00A821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sz w:val="28"/>
          <w:szCs w:val="28"/>
        </w:rPr>
      </w:pPr>
      <w:r w:rsidRPr="00C865A5">
        <w:rPr>
          <w:snapToGrid/>
          <w:sz w:val="28"/>
          <w:szCs w:val="28"/>
        </w:rPr>
        <w:t xml:space="preserve">в </w:t>
      </w:r>
      <w:hyperlink r:id="rId86" w:history="1">
        <w:r w:rsidRPr="00C865A5">
          <w:rPr>
            <w:snapToGrid/>
            <w:sz w:val="28"/>
            <w:szCs w:val="28"/>
          </w:rPr>
          <w:t>строке 2.</w:t>
        </w:r>
        <w:r>
          <w:rPr>
            <w:snapToGrid/>
            <w:sz w:val="28"/>
            <w:szCs w:val="28"/>
          </w:rPr>
          <w:t>1.4</w:t>
        </w:r>
        <w:r w:rsidRPr="00C865A5">
          <w:rPr>
            <w:snapToGrid/>
            <w:sz w:val="28"/>
            <w:szCs w:val="28"/>
          </w:rPr>
          <w:t>.</w:t>
        </w:r>
      </w:hyperlink>
      <w:r>
        <w:rPr>
          <w:snapToGrid/>
          <w:sz w:val="28"/>
          <w:szCs w:val="28"/>
        </w:rPr>
        <w:t>2</w:t>
      </w:r>
      <w:r w:rsidRPr="00C865A5">
        <w:rPr>
          <w:snapToGrid/>
          <w:sz w:val="28"/>
          <w:szCs w:val="28"/>
        </w:rPr>
        <w:t xml:space="preserve"> – </w:t>
      </w:r>
      <w:r>
        <w:rPr>
          <w:snapToGrid/>
          <w:sz w:val="28"/>
          <w:szCs w:val="28"/>
        </w:rPr>
        <w:t xml:space="preserve">наименование </w:t>
      </w:r>
      <w:r w:rsidRPr="00C865A5">
        <w:rPr>
          <w:snapToGrid/>
          <w:sz w:val="28"/>
          <w:szCs w:val="28"/>
        </w:rPr>
        <w:t xml:space="preserve">страны регистрации (инкорпорации); </w:t>
      </w:r>
    </w:p>
    <w:p w:rsidR="006D05CA" w:rsidRDefault="00D26CE7" w:rsidP="00A821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sz w:val="28"/>
          <w:szCs w:val="28"/>
        </w:rPr>
      </w:pPr>
      <w:r w:rsidRPr="00C865A5">
        <w:rPr>
          <w:snapToGrid/>
          <w:sz w:val="28"/>
          <w:szCs w:val="28"/>
        </w:rPr>
        <w:t>в</w:t>
      </w:r>
      <w:r w:rsidR="000C76BF" w:rsidRPr="00C865A5">
        <w:rPr>
          <w:snapToGrid/>
          <w:sz w:val="28"/>
          <w:szCs w:val="28"/>
        </w:rPr>
        <w:t xml:space="preserve"> </w:t>
      </w:r>
      <w:hyperlink r:id="rId87" w:history="1">
        <w:r w:rsidR="000C76BF" w:rsidRPr="00C865A5">
          <w:rPr>
            <w:snapToGrid/>
            <w:sz w:val="28"/>
            <w:szCs w:val="28"/>
          </w:rPr>
          <w:t>строке 2.</w:t>
        </w:r>
        <w:r w:rsidR="00293075">
          <w:rPr>
            <w:snapToGrid/>
            <w:sz w:val="28"/>
            <w:szCs w:val="28"/>
          </w:rPr>
          <w:t>1.</w:t>
        </w:r>
        <w:r w:rsidR="008C1BA0">
          <w:rPr>
            <w:snapToGrid/>
            <w:sz w:val="28"/>
            <w:szCs w:val="28"/>
          </w:rPr>
          <w:t>4</w:t>
        </w:r>
        <w:r w:rsidR="000C76BF" w:rsidRPr="00C865A5">
          <w:rPr>
            <w:snapToGrid/>
            <w:sz w:val="28"/>
            <w:szCs w:val="28"/>
          </w:rPr>
          <w:t>.</w:t>
        </w:r>
      </w:hyperlink>
      <w:r w:rsidR="00293075">
        <w:rPr>
          <w:snapToGrid/>
          <w:sz w:val="28"/>
          <w:szCs w:val="28"/>
        </w:rPr>
        <w:t>3</w:t>
      </w:r>
      <w:r w:rsidR="000C76BF" w:rsidRPr="00C865A5">
        <w:rPr>
          <w:snapToGrid/>
          <w:sz w:val="28"/>
          <w:szCs w:val="28"/>
        </w:rPr>
        <w:t xml:space="preserve"> </w:t>
      </w:r>
      <w:r w:rsidR="009611B5" w:rsidRPr="00C865A5">
        <w:rPr>
          <w:snapToGrid/>
          <w:sz w:val="28"/>
          <w:szCs w:val="28"/>
        </w:rPr>
        <w:t>–</w:t>
      </w:r>
      <w:r w:rsidR="000C76BF" w:rsidRPr="00C865A5">
        <w:rPr>
          <w:snapToGrid/>
          <w:sz w:val="28"/>
          <w:szCs w:val="28"/>
        </w:rPr>
        <w:t xml:space="preserve"> регистрационный номер в стране регистрации (инкорпорации);</w:t>
      </w:r>
      <w:r w:rsidR="009611B5" w:rsidRPr="00C865A5">
        <w:rPr>
          <w:snapToGrid/>
          <w:sz w:val="28"/>
          <w:szCs w:val="28"/>
        </w:rPr>
        <w:t xml:space="preserve"> </w:t>
      </w:r>
    </w:p>
    <w:p w:rsidR="006D05CA" w:rsidRDefault="00D26CE7" w:rsidP="00A821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sz w:val="28"/>
          <w:szCs w:val="28"/>
        </w:rPr>
      </w:pPr>
      <w:r w:rsidRPr="00C865A5">
        <w:rPr>
          <w:snapToGrid/>
          <w:sz w:val="28"/>
          <w:szCs w:val="28"/>
        </w:rPr>
        <w:t>в</w:t>
      </w:r>
      <w:r w:rsidR="000C76BF" w:rsidRPr="00C865A5">
        <w:rPr>
          <w:snapToGrid/>
          <w:sz w:val="28"/>
          <w:szCs w:val="28"/>
        </w:rPr>
        <w:t xml:space="preserve"> </w:t>
      </w:r>
      <w:hyperlink r:id="rId88" w:history="1">
        <w:r w:rsidR="000C76BF" w:rsidRPr="00C865A5">
          <w:rPr>
            <w:snapToGrid/>
            <w:sz w:val="28"/>
            <w:szCs w:val="28"/>
          </w:rPr>
          <w:t>строке 2.</w:t>
        </w:r>
        <w:r w:rsidR="00293075">
          <w:rPr>
            <w:snapToGrid/>
            <w:sz w:val="28"/>
            <w:szCs w:val="28"/>
          </w:rPr>
          <w:t>1.</w:t>
        </w:r>
        <w:r w:rsidR="008C1BA0">
          <w:rPr>
            <w:snapToGrid/>
            <w:sz w:val="28"/>
            <w:szCs w:val="28"/>
          </w:rPr>
          <w:t>4</w:t>
        </w:r>
        <w:r w:rsidR="000C76BF" w:rsidRPr="00C865A5">
          <w:rPr>
            <w:snapToGrid/>
            <w:sz w:val="28"/>
            <w:szCs w:val="28"/>
          </w:rPr>
          <w:t>.</w:t>
        </w:r>
      </w:hyperlink>
      <w:r w:rsidR="00293075">
        <w:rPr>
          <w:snapToGrid/>
          <w:sz w:val="28"/>
          <w:szCs w:val="28"/>
        </w:rPr>
        <w:t>4</w:t>
      </w:r>
      <w:r w:rsidR="000C76BF" w:rsidRPr="00C865A5">
        <w:rPr>
          <w:snapToGrid/>
          <w:sz w:val="28"/>
          <w:szCs w:val="28"/>
        </w:rPr>
        <w:t xml:space="preserve"> </w:t>
      </w:r>
      <w:r w:rsidR="009611B5" w:rsidRPr="00C865A5">
        <w:rPr>
          <w:snapToGrid/>
          <w:sz w:val="28"/>
          <w:szCs w:val="28"/>
        </w:rPr>
        <w:t>–</w:t>
      </w:r>
      <w:r w:rsidR="000C76BF" w:rsidRPr="00C865A5">
        <w:rPr>
          <w:snapToGrid/>
          <w:sz w:val="28"/>
          <w:szCs w:val="28"/>
        </w:rPr>
        <w:t xml:space="preserve"> дата регистрации иностранной организации в стране регистрации (инкорпорации);</w:t>
      </w:r>
      <w:r w:rsidR="009611B5" w:rsidRPr="00C865A5">
        <w:rPr>
          <w:snapToGrid/>
          <w:sz w:val="28"/>
          <w:szCs w:val="28"/>
        </w:rPr>
        <w:t xml:space="preserve"> </w:t>
      </w:r>
    </w:p>
    <w:p w:rsidR="006D05CA" w:rsidRDefault="00D26CE7" w:rsidP="00A821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sz w:val="28"/>
          <w:szCs w:val="28"/>
        </w:rPr>
      </w:pPr>
      <w:r w:rsidRPr="00C865A5">
        <w:rPr>
          <w:snapToGrid/>
          <w:sz w:val="28"/>
          <w:szCs w:val="28"/>
        </w:rPr>
        <w:t>в</w:t>
      </w:r>
      <w:r w:rsidR="000C76BF" w:rsidRPr="00C865A5">
        <w:rPr>
          <w:snapToGrid/>
          <w:sz w:val="28"/>
          <w:szCs w:val="28"/>
        </w:rPr>
        <w:t xml:space="preserve"> </w:t>
      </w:r>
      <w:hyperlink r:id="rId89" w:history="1">
        <w:r w:rsidR="000C76BF" w:rsidRPr="00C865A5">
          <w:rPr>
            <w:snapToGrid/>
            <w:sz w:val="28"/>
            <w:szCs w:val="28"/>
          </w:rPr>
          <w:t>строке 2.</w:t>
        </w:r>
        <w:r w:rsidR="00293075">
          <w:rPr>
            <w:snapToGrid/>
            <w:sz w:val="28"/>
            <w:szCs w:val="28"/>
          </w:rPr>
          <w:t>1.</w:t>
        </w:r>
        <w:r w:rsidR="008C1BA0">
          <w:rPr>
            <w:snapToGrid/>
            <w:sz w:val="28"/>
            <w:szCs w:val="28"/>
          </w:rPr>
          <w:t>4</w:t>
        </w:r>
        <w:r w:rsidR="000C76BF" w:rsidRPr="00C865A5">
          <w:rPr>
            <w:snapToGrid/>
            <w:sz w:val="28"/>
            <w:szCs w:val="28"/>
          </w:rPr>
          <w:t>.</w:t>
        </w:r>
      </w:hyperlink>
      <w:r w:rsidR="00293075">
        <w:rPr>
          <w:snapToGrid/>
          <w:sz w:val="28"/>
          <w:szCs w:val="28"/>
        </w:rPr>
        <w:t>5</w:t>
      </w:r>
      <w:r w:rsidR="000C76BF" w:rsidRPr="00C865A5">
        <w:rPr>
          <w:snapToGrid/>
          <w:sz w:val="28"/>
          <w:szCs w:val="28"/>
        </w:rPr>
        <w:t xml:space="preserve"> </w:t>
      </w:r>
      <w:r w:rsidR="009611B5" w:rsidRPr="00C865A5">
        <w:rPr>
          <w:snapToGrid/>
          <w:sz w:val="28"/>
          <w:szCs w:val="28"/>
        </w:rPr>
        <w:t>–</w:t>
      </w:r>
      <w:r w:rsidR="000C76BF" w:rsidRPr="00C865A5">
        <w:rPr>
          <w:snapToGrid/>
          <w:sz w:val="28"/>
          <w:szCs w:val="28"/>
        </w:rPr>
        <w:t xml:space="preserve"> наименование регистрирующего органа.</w:t>
      </w:r>
      <w:r w:rsidR="009611B5" w:rsidRPr="00C865A5">
        <w:rPr>
          <w:snapToGrid/>
          <w:sz w:val="28"/>
          <w:szCs w:val="28"/>
        </w:rPr>
        <w:t xml:space="preserve"> </w:t>
      </w:r>
    </w:p>
    <w:p w:rsidR="006D05CA" w:rsidRDefault="00D26CE7" w:rsidP="00A821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sz w:val="28"/>
          <w:szCs w:val="28"/>
        </w:rPr>
      </w:pPr>
      <w:r w:rsidRPr="00C865A5">
        <w:rPr>
          <w:snapToGrid/>
          <w:sz w:val="28"/>
          <w:szCs w:val="28"/>
        </w:rPr>
        <w:t>4.3.5.</w:t>
      </w:r>
      <w:r w:rsidR="000C76BF" w:rsidRPr="00C865A5">
        <w:rPr>
          <w:snapToGrid/>
          <w:sz w:val="28"/>
          <w:szCs w:val="28"/>
        </w:rPr>
        <w:t xml:space="preserve"> </w:t>
      </w:r>
      <w:r w:rsidR="004E03D8" w:rsidRPr="00C865A5">
        <w:rPr>
          <w:snapToGrid/>
          <w:sz w:val="28"/>
          <w:szCs w:val="28"/>
        </w:rPr>
        <w:t>В</w:t>
      </w:r>
      <w:r w:rsidR="000C76BF" w:rsidRPr="00C865A5">
        <w:rPr>
          <w:snapToGrid/>
          <w:sz w:val="28"/>
          <w:szCs w:val="28"/>
        </w:rPr>
        <w:t xml:space="preserve"> </w:t>
      </w:r>
      <w:hyperlink r:id="rId90" w:history="1">
        <w:r w:rsidR="000C76BF" w:rsidRPr="00C865A5">
          <w:rPr>
            <w:snapToGrid/>
            <w:sz w:val="28"/>
            <w:szCs w:val="28"/>
          </w:rPr>
          <w:t>строк</w:t>
        </w:r>
        <w:r w:rsidR="004E03D8" w:rsidRPr="00C865A5">
          <w:rPr>
            <w:snapToGrid/>
            <w:sz w:val="28"/>
            <w:szCs w:val="28"/>
          </w:rPr>
          <w:t xml:space="preserve">е </w:t>
        </w:r>
      </w:hyperlink>
      <w:r w:rsidR="00F9575A" w:rsidRPr="00C865A5">
        <w:rPr>
          <w:snapToGrid/>
          <w:sz w:val="28"/>
          <w:szCs w:val="28"/>
        </w:rPr>
        <w:t>2.</w:t>
      </w:r>
      <w:r w:rsidR="00293075">
        <w:rPr>
          <w:snapToGrid/>
          <w:sz w:val="28"/>
          <w:szCs w:val="28"/>
        </w:rPr>
        <w:t>1.</w:t>
      </w:r>
      <w:r w:rsidR="008C1BA0">
        <w:rPr>
          <w:snapToGrid/>
          <w:sz w:val="28"/>
          <w:szCs w:val="28"/>
        </w:rPr>
        <w:t>5</w:t>
      </w:r>
      <w:r w:rsidR="00F9575A" w:rsidRPr="00C865A5">
        <w:rPr>
          <w:snapToGrid/>
          <w:sz w:val="28"/>
          <w:szCs w:val="28"/>
        </w:rPr>
        <w:t xml:space="preserve"> у</w:t>
      </w:r>
      <w:r w:rsidR="000C76BF" w:rsidRPr="00C865A5">
        <w:rPr>
          <w:snapToGrid/>
          <w:sz w:val="28"/>
          <w:szCs w:val="28"/>
        </w:rPr>
        <w:t>казыва</w:t>
      </w:r>
      <w:r w:rsidR="00F9575A" w:rsidRPr="00C865A5">
        <w:rPr>
          <w:snapToGrid/>
          <w:sz w:val="28"/>
          <w:szCs w:val="28"/>
        </w:rPr>
        <w:t>е</w:t>
      </w:r>
      <w:r w:rsidR="000C76BF" w:rsidRPr="00C865A5">
        <w:rPr>
          <w:snapToGrid/>
          <w:sz w:val="28"/>
          <w:szCs w:val="28"/>
        </w:rPr>
        <w:t>тся дата</w:t>
      </w:r>
      <w:r w:rsidR="00F9575A" w:rsidRPr="00C865A5">
        <w:rPr>
          <w:snapToGrid/>
          <w:sz w:val="28"/>
          <w:szCs w:val="28"/>
        </w:rPr>
        <w:t xml:space="preserve"> полного внесения паевого взноса</w:t>
      </w:r>
      <w:r w:rsidR="002D67CD" w:rsidRPr="00C865A5">
        <w:rPr>
          <w:snapToGrid/>
          <w:sz w:val="28"/>
          <w:szCs w:val="28"/>
        </w:rPr>
        <w:t xml:space="preserve">, начиная с которой </w:t>
      </w:r>
      <w:r w:rsidR="005B4AEA" w:rsidRPr="00C865A5">
        <w:rPr>
          <w:snapToGrid/>
          <w:sz w:val="28"/>
          <w:szCs w:val="28"/>
        </w:rPr>
        <w:t>организация</w:t>
      </w:r>
      <w:r w:rsidR="0070143D" w:rsidRPr="00C865A5">
        <w:rPr>
          <w:snapToGrid/>
          <w:sz w:val="28"/>
          <w:szCs w:val="28"/>
        </w:rPr>
        <w:t xml:space="preserve"> </w:t>
      </w:r>
      <w:r w:rsidR="003F5A1F">
        <w:rPr>
          <w:snapToGrid/>
          <w:sz w:val="28"/>
          <w:szCs w:val="28"/>
        </w:rPr>
        <w:t xml:space="preserve">приобретает право </w:t>
      </w:r>
      <w:r w:rsidR="003F5A1F" w:rsidRPr="00C865A5">
        <w:rPr>
          <w:snapToGrid/>
          <w:sz w:val="28"/>
          <w:szCs w:val="28"/>
        </w:rPr>
        <w:t>собственн</w:t>
      </w:r>
      <w:r w:rsidR="003F5A1F">
        <w:rPr>
          <w:snapToGrid/>
          <w:sz w:val="28"/>
          <w:szCs w:val="28"/>
        </w:rPr>
        <w:t xml:space="preserve">ости на </w:t>
      </w:r>
      <w:r w:rsidR="003F5A1F" w:rsidRPr="00C865A5">
        <w:rPr>
          <w:snapToGrid/>
          <w:sz w:val="28"/>
          <w:szCs w:val="28"/>
        </w:rPr>
        <w:t>объект недвижимого имущества</w:t>
      </w:r>
      <w:r w:rsidR="007B72A6">
        <w:rPr>
          <w:snapToGrid/>
          <w:sz w:val="28"/>
          <w:szCs w:val="28"/>
        </w:rPr>
        <w:t>, указанный в разделе 1</w:t>
      </w:r>
      <w:r w:rsidR="003F5A1F" w:rsidRPr="00C865A5">
        <w:rPr>
          <w:snapToGrid/>
          <w:sz w:val="28"/>
          <w:szCs w:val="28"/>
        </w:rPr>
        <w:t>.</w:t>
      </w:r>
      <w:r w:rsidR="009C1F9D">
        <w:rPr>
          <w:snapToGrid/>
          <w:sz w:val="28"/>
          <w:szCs w:val="28"/>
        </w:rPr>
        <w:t xml:space="preserve"> </w:t>
      </w:r>
    </w:p>
    <w:p w:rsidR="00E86613" w:rsidRDefault="00293075" w:rsidP="00001B9B">
      <w:pPr>
        <w:autoSpaceDE w:val="0"/>
        <w:autoSpaceDN w:val="0"/>
        <w:adjustRightInd w:val="0"/>
        <w:ind w:firstLine="567"/>
        <w:jc w:val="both"/>
        <w:outlineLvl w:val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4.3.6. </w:t>
      </w:r>
      <w:r w:rsidR="009C1F9D">
        <w:rPr>
          <w:snapToGrid/>
          <w:sz w:val="28"/>
          <w:szCs w:val="28"/>
        </w:rPr>
        <w:t xml:space="preserve">В строке </w:t>
      </w:r>
      <w:r w:rsidR="002B183C">
        <w:rPr>
          <w:snapToGrid/>
          <w:sz w:val="28"/>
          <w:szCs w:val="28"/>
        </w:rPr>
        <w:t>2.1.6 указывается код вида права собственности на объект недвижимого имущества в соответствии с приложением № 4 к настоящему Порядку.</w:t>
      </w:r>
      <w:r w:rsidR="006D05CA">
        <w:rPr>
          <w:snapToGrid/>
          <w:sz w:val="28"/>
          <w:szCs w:val="28"/>
        </w:rPr>
        <w:t xml:space="preserve"> </w:t>
      </w:r>
    </w:p>
    <w:p w:rsidR="006D05CA" w:rsidRDefault="002B183C" w:rsidP="00001B9B">
      <w:pPr>
        <w:autoSpaceDE w:val="0"/>
        <w:autoSpaceDN w:val="0"/>
        <w:adjustRightInd w:val="0"/>
        <w:ind w:firstLine="567"/>
        <w:jc w:val="both"/>
        <w:outlineLvl w:val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4.3.7. В строке </w:t>
      </w:r>
      <w:r w:rsidR="009C1F9D">
        <w:rPr>
          <w:snapToGrid/>
          <w:sz w:val="28"/>
          <w:szCs w:val="28"/>
        </w:rPr>
        <w:t>2.1.</w:t>
      </w:r>
      <w:r>
        <w:rPr>
          <w:snapToGrid/>
          <w:sz w:val="28"/>
          <w:szCs w:val="28"/>
        </w:rPr>
        <w:t>7</w:t>
      </w:r>
      <w:r w:rsidR="009C1F9D">
        <w:rPr>
          <w:snapToGrid/>
          <w:sz w:val="28"/>
          <w:szCs w:val="28"/>
        </w:rPr>
        <w:t xml:space="preserve"> указывается размер доли в праве в виде простой правильной дроби (например, </w:t>
      </w:r>
      <w:r w:rsidR="00DB0905">
        <w:rPr>
          <w:snapToGrid/>
          <w:sz w:val="28"/>
          <w:szCs w:val="28"/>
        </w:rPr>
        <w:t>1</w:t>
      </w:r>
      <w:r w:rsidR="009C1F9D">
        <w:rPr>
          <w:snapToGrid/>
          <w:sz w:val="28"/>
          <w:szCs w:val="28"/>
        </w:rPr>
        <w:t>/</w:t>
      </w:r>
      <w:r w:rsidR="00DB0905">
        <w:rPr>
          <w:snapToGrid/>
          <w:sz w:val="28"/>
          <w:szCs w:val="28"/>
        </w:rPr>
        <w:t>2</w:t>
      </w:r>
      <w:r w:rsidR="009C1F9D">
        <w:rPr>
          <w:snapToGrid/>
          <w:sz w:val="28"/>
          <w:szCs w:val="28"/>
        </w:rPr>
        <w:t>)</w:t>
      </w:r>
      <w:r w:rsidR="007308B5">
        <w:rPr>
          <w:snapToGrid/>
          <w:sz w:val="28"/>
          <w:szCs w:val="28"/>
        </w:rPr>
        <w:t xml:space="preserve"> в случае</w:t>
      </w:r>
      <w:r>
        <w:rPr>
          <w:snapToGrid/>
          <w:sz w:val="28"/>
          <w:szCs w:val="28"/>
        </w:rPr>
        <w:t>,</w:t>
      </w:r>
      <w:r w:rsidR="007308B5">
        <w:rPr>
          <w:snapToGrid/>
          <w:sz w:val="28"/>
          <w:szCs w:val="28"/>
        </w:rPr>
        <w:t xml:space="preserve"> если объект недвижимого имущества находится </w:t>
      </w:r>
      <w:r w:rsidR="007871FC">
        <w:rPr>
          <w:snapToGrid/>
          <w:sz w:val="28"/>
          <w:szCs w:val="28"/>
        </w:rPr>
        <w:t>у организации в</w:t>
      </w:r>
      <w:r w:rsidR="007308B5">
        <w:rPr>
          <w:snapToGrid/>
          <w:sz w:val="28"/>
          <w:szCs w:val="28"/>
        </w:rPr>
        <w:t xml:space="preserve"> долевой собственности</w:t>
      </w:r>
      <w:r w:rsidR="009C1F9D">
        <w:rPr>
          <w:snapToGrid/>
          <w:sz w:val="28"/>
          <w:szCs w:val="28"/>
        </w:rPr>
        <w:t>.</w:t>
      </w:r>
    </w:p>
    <w:p w:rsidR="006D05CA" w:rsidRDefault="00CA6BC1" w:rsidP="00A821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sz w:val="28"/>
          <w:szCs w:val="28"/>
        </w:rPr>
      </w:pPr>
      <w:r w:rsidRPr="00C865A5">
        <w:rPr>
          <w:snapToGrid/>
          <w:sz w:val="28"/>
          <w:szCs w:val="28"/>
        </w:rPr>
        <w:t xml:space="preserve">4.4. </w:t>
      </w:r>
      <w:r w:rsidR="00BD5248" w:rsidRPr="00C865A5">
        <w:rPr>
          <w:snapToGrid/>
          <w:sz w:val="28"/>
          <w:szCs w:val="28"/>
        </w:rPr>
        <w:t xml:space="preserve">В подразделе 2.2 указываются сведения о физическом лице – </w:t>
      </w:r>
      <w:r w:rsidR="00391F05" w:rsidRPr="00C865A5">
        <w:rPr>
          <w:snapToGrid/>
          <w:sz w:val="28"/>
          <w:szCs w:val="28"/>
        </w:rPr>
        <w:t xml:space="preserve">собственнике </w:t>
      </w:r>
      <w:r w:rsidR="00BD5248" w:rsidRPr="00C865A5">
        <w:rPr>
          <w:snapToGrid/>
          <w:sz w:val="28"/>
          <w:szCs w:val="28"/>
        </w:rPr>
        <w:t>объекта недвижимого имущества:</w:t>
      </w:r>
      <w:r w:rsidR="006D05CA">
        <w:rPr>
          <w:snapToGrid/>
          <w:sz w:val="28"/>
          <w:szCs w:val="28"/>
        </w:rPr>
        <w:t xml:space="preserve"> </w:t>
      </w:r>
    </w:p>
    <w:p w:rsidR="006D05CA" w:rsidRDefault="005B29DB" w:rsidP="00A821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sz w:val="28"/>
          <w:szCs w:val="28"/>
        </w:rPr>
      </w:pPr>
      <w:r w:rsidRPr="00C865A5">
        <w:rPr>
          <w:snapToGrid/>
          <w:sz w:val="28"/>
          <w:szCs w:val="28"/>
        </w:rPr>
        <w:t>4.4.1</w:t>
      </w:r>
      <w:r w:rsidR="00BD5248" w:rsidRPr="00C865A5">
        <w:rPr>
          <w:snapToGrid/>
          <w:sz w:val="28"/>
          <w:szCs w:val="28"/>
        </w:rPr>
        <w:t xml:space="preserve">. </w:t>
      </w:r>
      <w:r w:rsidR="00944A44" w:rsidRPr="00C865A5">
        <w:rPr>
          <w:snapToGrid/>
          <w:sz w:val="28"/>
          <w:szCs w:val="28"/>
        </w:rPr>
        <w:t xml:space="preserve">В </w:t>
      </w:r>
      <w:hyperlink r:id="rId91" w:history="1">
        <w:r w:rsidR="00944A44" w:rsidRPr="00C865A5">
          <w:rPr>
            <w:snapToGrid/>
            <w:sz w:val="28"/>
            <w:szCs w:val="28"/>
          </w:rPr>
          <w:t xml:space="preserve">строках </w:t>
        </w:r>
        <w:r w:rsidR="0059627B">
          <w:rPr>
            <w:snapToGrid/>
            <w:sz w:val="28"/>
            <w:szCs w:val="28"/>
          </w:rPr>
          <w:t>2.2.</w:t>
        </w:r>
        <w:r w:rsidR="00944A44" w:rsidRPr="00C865A5">
          <w:rPr>
            <w:snapToGrid/>
            <w:sz w:val="28"/>
            <w:szCs w:val="28"/>
          </w:rPr>
          <w:t>1</w:t>
        </w:r>
      </w:hyperlink>
      <w:r w:rsidR="00944A44" w:rsidRPr="00C865A5">
        <w:rPr>
          <w:snapToGrid/>
          <w:sz w:val="28"/>
          <w:szCs w:val="28"/>
        </w:rPr>
        <w:t xml:space="preserve"> </w:t>
      </w:r>
      <w:r w:rsidR="008C1BA0">
        <w:rPr>
          <w:snapToGrid/>
          <w:sz w:val="28"/>
          <w:szCs w:val="28"/>
        </w:rPr>
        <w:t>–</w:t>
      </w:r>
      <w:r w:rsidR="00944A44" w:rsidRPr="00C865A5">
        <w:rPr>
          <w:snapToGrid/>
          <w:sz w:val="28"/>
          <w:szCs w:val="28"/>
        </w:rPr>
        <w:t xml:space="preserve"> </w:t>
      </w:r>
      <w:r w:rsidR="0059627B">
        <w:rPr>
          <w:snapToGrid/>
          <w:sz w:val="28"/>
          <w:szCs w:val="28"/>
        </w:rPr>
        <w:t>2.2</w:t>
      </w:r>
      <w:hyperlink r:id="rId92" w:history="1">
        <w:r w:rsidR="00944A44" w:rsidRPr="00C865A5">
          <w:rPr>
            <w:snapToGrid/>
            <w:sz w:val="28"/>
            <w:szCs w:val="28"/>
          </w:rPr>
          <w:t>.</w:t>
        </w:r>
      </w:hyperlink>
      <w:r w:rsidR="00944A44" w:rsidRPr="00C865A5">
        <w:rPr>
          <w:snapToGrid/>
          <w:sz w:val="28"/>
          <w:szCs w:val="28"/>
        </w:rPr>
        <w:t xml:space="preserve">3 указываются полностью (без сокращений) фамилия, имя, отчество (при наличии) физического лица. </w:t>
      </w:r>
    </w:p>
    <w:p w:rsidR="006D05CA" w:rsidRDefault="00944A44" w:rsidP="00A821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sz w:val="28"/>
          <w:szCs w:val="28"/>
        </w:rPr>
      </w:pPr>
      <w:r w:rsidRPr="00C865A5">
        <w:rPr>
          <w:snapToGrid/>
          <w:sz w:val="28"/>
          <w:szCs w:val="28"/>
        </w:rPr>
        <w:t xml:space="preserve">4.4.2. В </w:t>
      </w:r>
      <w:hyperlink r:id="rId93" w:history="1">
        <w:r w:rsidRPr="00C865A5">
          <w:rPr>
            <w:snapToGrid/>
            <w:sz w:val="28"/>
            <w:szCs w:val="28"/>
          </w:rPr>
          <w:t xml:space="preserve">строке </w:t>
        </w:r>
      </w:hyperlink>
      <w:r w:rsidR="0059627B">
        <w:rPr>
          <w:snapToGrid/>
          <w:sz w:val="28"/>
          <w:szCs w:val="28"/>
        </w:rPr>
        <w:t>2.2.4</w:t>
      </w:r>
      <w:r w:rsidRPr="00C865A5">
        <w:rPr>
          <w:snapToGrid/>
          <w:sz w:val="28"/>
          <w:szCs w:val="28"/>
        </w:rPr>
        <w:t xml:space="preserve"> указывается (при наличии таких сведений) ИНН физического лица. </w:t>
      </w:r>
    </w:p>
    <w:p w:rsidR="006D05CA" w:rsidRDefault="00944A44" w:rsidP="00A821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sz w:val="28"/>
          <w:szCs w:val="28"/>
        </w:rPr>
      </w:pPr>
      <w:r w:rsidRPr="00C865A5">
        <w:rPr>
          <w:snapToGrid/>
          <w:sz w:val="28"/>
          <w:szCs w:val="28"/>
        </w:rPr>
        <w:t xml:space="preserve">4.4.3. В </w:t>
      </w:r>
      <w:hyperlink r:id="rId94" w:history="1">
        <w:r w:rsidRPr="00C865A5">
          <w:rPr>
            <w:snapToGrid/>
            <w:sz w:val="28"/>
            <w:szCs w:val="28"/>
          </w:rPr>
          <w:t xml:space="preserve">строке </w:t>
        </w:r>
      </w:hyperlink>
      <w:r w:rsidR="0059627B">
        <w:rPr>
          <w:snapToGrid/>
          <w:sz w:val="28"/>
          <w:szCs w:val="28"/>
        </w:rPr>
        <w:t>2.2.5</w:t>
      </w:r>
      <w:r w:rsidRPr="00C865A5">
        <w:rPr>
          <w:snapToGrid/>
          <w:sz w:val="28"/>
          <w:szCs w:val="28"/>
        </w:rPr>
        <w:t xml:space="preserve"> указывается (при наличии таких сведений) страховой номер индивидуального лицевого счета, содержащийся в страховом свидетельстве обязательного пенсионного страхования (СНИЛС) физического лица. </w:t>
      </w:r>
    </w:p>
    <w:p w:rsidR="006D05CA" w:rsidRDefault="00944A44" w:rsidP="00A821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sz w:val="28"/>
          <w:szCs w:val="28"/>
        </w:rPr>
      </w:pPr>
      <w:r w:rsidRPr="00C865A5">
        <w:rPr>
          <w:snapToGrid/>
          <w:sz w:val="28"/>
          <w:szCs w:val="28"/>
        </w:rPr>
        <w:t>4.4.</w:t>
      </w:r>
      <w:r w:rsidR="00312627" w:rsidRPr="00C865A5">
        <w:rPr>
          <w:snapToGrid/>
          <w:sz w:val="28"/>
          <w:szCs w:val="28"/>
        </w:rPr>
        <w:t>4.</w:t>
      </w:r>
      <w:r w:rsidRPr="00C865A5">
        <w:rPr>
          <w:snapToGrid/>
          <w:sz w:val="28"/>
          <w:szCs w:val="28"/>
        </w:rPr>
        <w:t xml:space="preserve"> В </w:t>
      </w:r>
      <w:hyperlink r:id="rId95" w:history="1">
        <w:r w:rsidRPr="00C865A5">
          <w:rPr>
            <w:snapToGrid/>
            <w:sz w:val="28"/>
            <w:szCs w:val="28"/>
          </w:rPr>
          <w:t xml:space="preserve">строках </w:t>
        </w:r>
        <w:r w:rsidR="0059627B">
          <w:rPr>
            <w:snapToGrid/>
            <w:sz w:val="28"/>
            <w:szCs w:val="28"/>
          </w:rPr>
          <w:t>2.2.</w:t>
        </w:r>
      </w:hyperlink>
      <w:r w:rsidRPr="00C865A5">
        <w:rPr>
          <w:snapToGrid/>
          <w:sz w:val="28"/>
          <w:szCs w:val="28"/>
        </w:rPr>
        <w:t xml:space="preserve">6 и </w:t>
      </w:r>
      <w:hyperlink r:id="rId96" w:history="1">
        <w:r w:rsidR="0059627B">
          <w:rPr>
            <w:snapToGrid/>
            <w:sz w:val="28"/>
            <w:szCs w:val="28"/>
          </w:rPr>
          <w:t>2.2.</w:t>
        </w:r>
      </w:hyperlink>
      <w:r w:rsidRPr="00C865A5">
        <w:rPr>
          <w:snapToGrid/>
          <w:sz w:val="28"/>
          <w:szCs w:val="28"/>
        </w:rPr>
        <w:t>7 указываются соответственно пол и дата рождения</w:t>
      </w:r>
      <w:r w:rsidR="0059627B" w:rsidRPr="0059627B">
        <w:rPr>
          <w:snapToGrid/>
          <w:sz w:val="28"/>
          <w:szCs w:val="28"/>
        </w:rPr>
        <w:t xml:space="preserve"> </w:t>
      </w:r>
      <w:r w:rsidR="0059627B" w:rsidRPr="00C865A5">
        <w:rPr>
          <w:snapToGrid/>
          <w:sz w:val="28"/>
          <w:szCs w:val="28"/>
        </w:rPr>
        <w:t>физического лица</w:t>
      </w:r>
      <w:r w:rsidRPr="00C865A5">
        <w:rPr>
          <w:snapToGrid/>
          <w:sz w:val="28"/>
          <w:szCs w:val="28"/>
        </w:rPr>
        <w:t xml:space="preserve">. </w:t>
      </w:r>
    </w:p>
    <w:p w:rsidR="006D05CA" w:rsidRDefault="00312627" w:rsidP="00A821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sz w:val="28"/>
          <w:szCs w:val="28"/>
        </w:rPr>
      </w:pPr>
      <w:r w:rsidRPr="00C865A5">
        <w:rPr>
          <w:snapToGrid/>
          <w:sz w:val="28"/>
          <w:szCs w:val="28"/>
        </w:rPr>
        <w:t>4.4.5.</w:t>
      </w:r>
      <w:r w:rsidR="00944A44" w:rsidRPr="00C865A5">
        <w:rPr>
          <w:snapToGrid/>
          <w:sz w:val="28"/>
          <w:szCs w:val="28"/>
        </w:rPr>
        <w:t xml:space="preserve"> </w:t>
      </w:r>
      <w:r w:rsidRPr="00C865A5">
        <w:rPr>
          <w:snapToGrid/>
          <w:sz w:val="28"/>
          <w:szCs w:val="28"/>
        </w:rPr>
        <w:t>В</w:t>
      </w:r>
      <w:r w:rsidR="00944A44" w:rsidRPr="00C865A5">
        <w:rPr>
          <w:snapToGrid/>
          <w:sz w:val="28"/>
          <w:szCs w:val="28"/>
        </w:rPr>
        <w:t xml:space="preserve"> </w:t>
      </w:r>
      <w:hyperlink r:id="rId97" w:history="1">
        <w:r w:rsidR="00944A44" w:rsidRPr="00C865A5">
          <w:rPr>
            <w:snapToGrid/>
            <w:sz w:val="28"/>
            <w:szCs w:val="28"/>
          </w:rPr>
          <w:t xml:space="preserve">строке </w:t>
        </w:r>
        <w:r w:rsidR="0059627B">
          <w:rPr>
            <w:snapToGrid/>
            <w:sz w:val="28"/>
            <w:szCs w:val="28"/>
          </w:rPr>
          <w:t>2.2.</w:t>
        </w:r>
      </w:hyperlink>
      <w:r w:rsidRPr="00C865A5">
        <w:rPr>
          <w:snapToGrid/>
          <w:sz w:val="28"/>
          <w:szCs w:val="28"/>
        </w:rPr>
        <w:t>8</w:t>
      </w:r>
      <w:r w:rsidR="00944A44" w:rsidRPr="00C865A5">
        <w:rPr>
          <w:snapToGrid/>
          <w:sz w:val="28"/>
          <w:szCs w:val="28"/>
        </w:rPr>
        <w:t xml:space="preserve"> указывается место рождения</w:t>
      </w:r>
      <w:r w:rsidR="0059627B" w:rsidRPr="0059627B">
        <w:rPr>
          <w:snapToGrid/>
          <w:sz w:val="28"/>
          <w:szCs w:val="28"/>
        </w:rPr>
        <w:t xml:space="preserve"> </w:t>
      </w:r>
      <w:r w:rsidR="0059627B" w:rsidRPr="00C865A5">
        <w:rPr>
          <w:snapToGrid/>
          <w:sz w:val="28"/>
          <w:szCs w:val="28"/>
        </w:rPr>
        <w:t>физического лица</w:t>
      </w:r>
      <w:r w:rsidR="0059627B">
        <w:rPr>
          <w:snapToGrid/>
          <w:sz w:val="28"/>
          <w:szCs w:val="28"/>
        </w:rPr>
        <w:t xml:space="preserve"> </w:t>
      </w:r>
      <w:r w:rsidR="0059627B" w:rsidRPr="00C865A5">
        <w:rPr>
          <w:snapToGrid/>
          <w:sz w:val="28"/>
          <w:szCs w:val="28"/>
        </w:rPr>
        <w:t>(при наличии</w:t>
      </w:r>
      <w:r w:rsidR="0059627B">
        <w:rPr>
          <w:snapToGrid/>
          <w:sz w:val="28"/>
          <w:szCs w:val="28"/>
        </w:rPr>
        <w:t xml:space="preserve"> таких сведений</w:t>
      </w:r>
      <w:r w:rsidR="0059627B" w:rsidRPr="00C865A5">
        <w:rPr>
          <w:snapToGrid/>
          <w:sz w:val="28"/>
          <w:szCs w:val="28"/>
        </w:rPr>
        <w:t>)</w:t>
      </w:r>
      <w:r w:rsidR="00944A44" w:rsidRPr="00C865A5">
        <w:rPr>
          <w:snapToGrid/>
          <w:sz w:val="28"/>
          <w:szCs w:val="28"/>
        </w:rPr>
        <w:t>.</w:t>
      </w:r>
      <w:r w:rsidRPr="00C865A5">
        <w:rPr>
          <w:snapToGrid/>
          <w:sz w:val="28"/>
          <w:szCs w:val="28"/>
        </w:rPr>
        <w:t xml:space="preserve"> </w:t>
      </w:r>
    </w:p>
    <w:p w:rsidR="00E45738" w:rsidRDefault="00312627" w:rsidP="00A821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sz w:val="28"/>
          <w:szCs w:val="28"/>
        </w:rPr>
      </w:pPr>
      <w:r w:rsidRPr="00C865A5">
        <w:rPr>
          <w:snapToGrid/>
          <w:sz w:val="28"/>
          <w:szCs w:val="28"/>
        </w:rPr>
        <w:t>4.4.6</w:t>
      </w:r>
      <w:r w:rsidR="00944A44" w:rsidRPr="00C865A5">
        <w:rPr>
          <w:snapToGrid/>
          <w:sz w:val="28"/>
          <w:szCs w:val="28"/>
        </w:rPr>
        <w:t xml:space="preserve">. </w:t>
      </w:r>
      <w:r w:rsidRPr="00C865A5">
        <w:rPr>
          <w:snapToGrid/>
          <w:sz w:val="28"/>
          <w:szCs w:val="28"/>
        </w:rPr>
        <w:t>В</w:t>
      </w:r>
      <w:r w:rsidR="00944A44" w:rsidRPr="00C865A5">
        <w:rPr>
          <w:snapToGrid/>
          <w:sz w:val="28"/>
          <w:szCs w:val="28"/>
        </w:rPr>
        <w:t xml:space="preserve"> </w:t>
      </w:r>
      <w:hyperlink r:id="rId98" w:history="1">
        <w:r w:rsidR="00944A44" w:rsidRPr="00C865A5">
          <w:rPr>
            <w:snapToGrid/>
            <w:sz w:val="28"/>
            <w:szCs w:val="28"/>
          </w:rPr>
          <w:t>строка</w:t>
        </w:r>
        <w:r w:rsidRPr="00C865A5">
          <w:rPr>
            <w:snapToGrid/>
            <w:sz w:val="28"/>
            <w:szCs w:val="28"/>
          </w:rPr>
          <w:t>х</w:t>
        </w:r>
        <w:r w:rsidR="00944A44" w:rsidRPr="00C865A5">
          <w:rPr>
            <w:snapToGrid/>
            <w:sz w:val="28"/>
            <w:szCs w:val="28"/>
          </w:rPr>
          <w:t xml:space="preserve"> </w:t>
        </w:r>
        <w:r w:rsidR="0059627B">
          <w:rPr>
            <w:snapToGrid/>
            <w:sz w:val="28"/>
            <w:szCs w:val="28"/>
          </w:rPr>
          <w:t>2.2.9.1</w:t>
        </w:r>
      </w:hyperlink>
      <w:r w:rsidR="00944A44" w:rsidRPr="00C865A5">
        <w:rPr>
          <w:snapToGrid/>
          <w:sz w:val="28"/>
          <w:szCs w:val="28"/>
        </w:rPr>
        <w:t xml:space="preserve"> </w:t>
      </w:r>
      <w:r w:rsidR="00CB03B9" w:rsidRPr="00C865A5">
        <w:rPr>
          <w:snapToGrid/>
          <w:sz w:val="28"/>
          <w:szCs w:val="28"/>
        </w:rPr>
        <w:t>–</w:t>
      </w:r>
      <w:r w:rsidR="0059627B">
        <w:rPr>
          <w:snapToGrid/>
          <w:sz w:val="28"/>
          <w:szCs w:val="28"/>
        </w:rPr>
        <w:t xml:space="preserve"> 2.2.9.5 </w:t>
      </w:r>
      <w:r w:rsidR="00944A44" w:rsidRPr="00C865A5">
        <w:rPr>
          <w:snapToGrid/>
          <w:sz w:val="28"/>
          <w:szCs w:val="28"/>
        </w:rPr>
        <w:t>указываются сведения о документе, удостоверяющем личность</w:t>
      </w:r>
      <w:r w:rsidR="0059627B">
        <w:rPr>
          <w:snapToGrid/>
          <w:sz w:val="28"/>
          <w:szCs w:val="28"/>
        </w:rPr>
        <w:t xml:space="preserve"> физического лица</w:t>
      </w:r>
      <w:r w:rsidR="00944A44" w:rsidRPr="00C865A5">
        <w:rPr>
          <w:snapToGrid/>
          <w:sz w:val="28"/>
          <w:szCs w:val="28"/>
        </w:rPr>
        <w:t>: код</w:t>
      </w:r>
      <w:r w:rsidR="0059627B">
        <w:rPr>
          <w:snapToGrid/>
          <w:sz w:val="28"/>
          <w:szCs w:val="28"/>
        </w:rPr>
        <w:t xml:space="preserve"> вида</w:t>
      </w:r>
      <w:r w:rsidR="00944A44" w:rsidRPr="00C865A5">
        <w:rPr>
          <w:snapToGrid/>
          <w:sz w:val="28"/>
          <w:szCs w:val="28"/>
        </w:rPr>
        <w:t xml:space="preserve"> документа в соответствии с </w:t>
      </w:r>
      <w:hyperlink r:id="rId99" w:history="1">
        <w:r w:rsidR="00944A44" w:rsidRPr="00C865A5">
          <w:rPr>
            <w:snapToGrid/>
            <w:sz w:val="28"/>
            <w:szCs w:val="28"/>
          </w:rPr>
          <w:t xml:space="preserve">приложением </w:t>
        </w:r>
        <w:r w:rsidRPr="00C865A5">
          <w:rPr>
            <w:snapToGrid/>
            <w:sz w:val="28"/>
            <w:szCs w:val="28"/>
          </w:rPr>
          <w:t>№</w:t>
        </w:r>
        <w:r w:rsidR="00944A44" w:rsidRPr="00C865A5">
          <w:rPr>
            <w:snapToGrid/>
            <w:sz w:val="28"/>
            <w:szCs w:val="28"/>
          </w:rPr>
          <w:t xml:space="preserve"> </w:t>
        </w:r>
      </w:hyperlink>
      <w:r w:rsidR="0059627B">
        <w:rPr>
          <w:snapToGrid/>
          <w:sz w:val="28"/>
          <w:szCs w:val="28"/>
        </w:rPr>
        <w:t>5</w:t>
      </w:r>
      <w:r w:rsidR="00944A44" w:rsidRPr="00C865A5">
        <w:rPr>
          <w:snapToGrid/>
          <w:sz w:val="28"/>
          <w:szCs w:val="28"/>
        </w:rPr>
        <w:t xml:space="preserve"> к настоящему Порядку, серия и номер, </w:t>
      </w:r>
      <w:r w:rsidR="0059627B">
        <w:rPr>
          <w:snapToGrid/>
          <w:sz w:val="28"/>
          <w:szCs w:val="28"/>
        </w:rPr>
        <w:t>наименование органа, выдавшего документ</w:t>
      </w:r>
      <w:r w:rsidR="00944A44" w:rsidRPr="00C865A5">
        <w:rPr>
          <w:snapToGrid/>
          <w:sz w:val="28"/>
          <w:szCs w:val="28"/>
        </w:rPr>
        <w:t>,</w:t>
      </w:r>
      <w:r w:rsidR="0059627B">
        <w:rPr>
          <w:snapToGrid/>
          <w:sz w:val="28"/>
          <w:szCs w:val="28"/>
        </w:rPr>
        <w:t xml:space="preserve"> удостоверяющий личность, </w:t>
      </w:r>
      <w:r w:rsidR="00944A44" w:rsidRPr="00C865A5">
        <w:rPr>
          <w:snapToGrid/>
          <w:sz w:val="28"/>
          <w:szCs w:val="28"/>
        </w:rPr>
        <w:t>код подразделения</w:t>
      </w:r>
      <w:r w:rsidR="0059627B" w:rsidRPr="0059627B">
        <w:rPr>
          <w:snapToGrid/>
          <w:sz w:val="28"/>
          <w:szCs w:val="28"/>
        </w:rPr>
        <w:t xml:space="preserve"> </w:t>
      </w:r>
      <w:r w:rsidR="0059627B">
        <w:rPr>
          <w:snapToGrid/>
          <w:sz w:val="28"/>
          <w:szCs w:val="28"/>
        </w:rPr>
        <w:t>органа, выдавшего документ</w:t>
      </w:r>
      <w:r w:rsidR="0059627B" w:rsidRPr="00C865A5">
        <w:rPr>
          <w:snapToGrid/>
          <w:sz w:val="28"/>
          <w:szCs w:val="28"/>
        </w:rPr>
        <w:t>,</w:t>
      </w:r>
      <w:r w:rsidR="0059627B">
        <w:rPr>
          <w:snapToGrid/>
          <w:sz w:val="28"/>
          <w:szCs w:val="28"/>
        </w:rPr>
        <w:t xml:space="preserve"> удостоверяющий личность </w:t>
      </w:r>
      <w:r w:rsidR="00944A44" w:rsidRPr="00C865A5">
        <w:rPr>
          <w:snapToGrid/>
          <w:sz w:val="28"/>
          <w:szCs w:val="28"/>
        </w:rPr>
        <w:t>(при наличии</w:t>
      </w:r>
      <w:r w:rsidR="00E86613" w:rsidRPr="00E86613">
        <w:rPr>
          <w:snapToGrid/>
          <w:sz w:val="28"/>
          <w:szCs w:val="28"/>
        </w:rPr>
        <w:t xml:space="preserve"> </w:t>
      </w:r>
      <w:r w:rsidR="00E86613">
        <w:rPr>
          <w:snapToGrid/>
          <w:sz w:val="28"/>
          <w:szCs w:val="28"/>
        </w:rPr>
        <w:t>таких сведений</w:t>
      </w:r>
      <w:r w:rsidR="00944A44" w:rsidRPr="00C865A5">
        <w:rPr>
          <w:snapToGrid/>
          <w:sz w:val="28"/>
          <w:szCs w:val="28"/>
        </w:rPr>
        <w:t>)</w:t>
      </w:r>
      <w:r w:rsidR="0059627B">
        <w:rPr>
          <w:snapToGrid/>
          <w:sz w:val="28"/>
          <w:szCs w:val="28"/>
        </w:rPr>
        <w:t>,</w:t>
      </w:r>
      <w:r w:rsidR="00944A44" w:rsidRPr="00C865A5">
        <w:rPr>
          <w:snapToGrid/>
          <w:sz w:val="28"/>
          <w:szCs w:val="28"/>
        </w:rPr>
        <w:t xml:space="preserve"> дата выдачи.</w:t>
      </w:r>
      <w:r w:rsidRPr="00C865A5">
        <w:rPr>
          <w:snapToGrid/>
          <w:sz w:val="28"/>
          <w:szCs w:val="28"/>
        </w:rPr>
        <w:t xml:space="preserve"> </w:t>
      </w:r>
    </w:p>
    <w:p w:rsidR="007200A4" w:rsidRDefault="00E73C8B" w:rsidP="00A821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sz w:val="28"/>
          <w:szCs w:val="28"/>
        </w:rPr>
      </w:pPr>
      <w:r w:rsidRPr="00A821DF">
        <w:rPr>
          <w:snapToGrid/>
          <w:sz w:val="28"/>
          <w:szCs w:val="28"/>
        </w:rPr>
        <w:t xml:space="preserve">4.4.7. По строке 2.2.9.6 указывается </w:t>
      </w:r>
      <w:r w:rsidR="00E86613">
        <w:rPr>
          <w:snapToGrid/>
          <w:sz w:val="28"/>
          <w:szCs w:val="28"/>
        </w:rPr>
        <w:t xml:space="preserve">гражданство физического лица с </w:t>
      </w:r>
      <w:r w:rsidRPr="00A821DF">
        <w:rPr>
          <w:snapToGrid/>
          <w:sz w:val="28"/>
          <w:szCs w:val="28"/>
        </w:rPr>
        <w:t>код</w:t>
      </w:r>
      <w:r w:rsidR="00E86613">
        <w:rPr>
          <w:snapToGrid/>
          <w:sz w:val="28"/>
          <w:szCs w:val="28"/>
        </w:rPr>
        <w:t xml:space="preserve">ом страны </w:t>
      </w:r>
      <w:r w:rsidRPr="00A821DF">
        <w:rPr>
          <w:snapToGrid/>
          <w:sz w:val="28"/>
          <w:szCs w:val="28"/>
        </w:rPr>
        <w:t>в соответствии с</w:t>
      </w:r>
      <w:r w:rsidR="00FD5274" w:rsidRPr="00A821DF">
        <w:rPr>
          <w:snapToGrid/>
          <w:sz w:val="28"/>
          <w:szCs w:val="28"/>
        </w:rPr>
        <w:t xml:space="preserve"> </w:t>
      </w:r>
      <w:r w:rsidR="00A821DF" w:rsidRPr="00A821DF">
        <w:rPr>
          <w:snapToGrid/>
          <w:sz w:val="28"/>
          <w:szCs w:val="28"/>
        </w:rPr>
        <w:t>ОКСМ</w:t>
      </w:r>
      <w:r w:rsidR="00E86613">
        <w:rPr>
          <w:snapToGrid/>
          <w:sz w:val="28"/>
          <w:szCs w:val="28"/>
        </w:rPr>
        <w:t xml:space="preserve"> </w:t>
      </w:r>
      <w:r w:rsidR="00E86613" w:rsidRPr="00A821DF">
        <w:rPr>
          <w:snapToGrid/>
          <w:sz w:val="28"/>
          <w:szCs w:val="28"/>
        </w:rPr>
        <w:t>(при наличии</w:t>
      </w:r>
      <w:r w:rsidR="00E86613" w:rsidRPr="00E86613">
        <w:rPr>
          <w:snapToGrid/>
          <w:sz w:val="28"/>
          <w:szCs w:val="28"/>
        </w:rPr>
        <w:t xml:space="preserve"> </w:t>
      </w:r>
      <w:r w:rsidR="00E86613">
        <w:rPr>
          <w:snapToGrid/>
          <w:sz w:val="28"/>
          <w:szCs w:val="28"/>
        </w:rPr>
        <w:t>таких сведений</w:t>
      </w:r>
      <w:r w:rsidR="00E86613" w:rsidRPr="00A821DF">
        <w:rPr>
          <w:snapToGrid/>
          <w:sz w:val="28"/>
          <w:szCs w:val="28"/>
        </w:rPr>
        <w:t>)</w:t>
      </w:r>
      <w:r w:rsidR="00FD5274" w:rsidRPr="00A821DF">
        <w:rPr>
          <w:snapToGrid/>
          <w:sz w:val="28"/>
          <w:szCs w:val="28"/>
        </w:rPr>
        <w:t>.</w:t>
      </w:r>
      <w:r w:rsidR="007200A4">
        <w:rPr>
          <w:snapToGrid/>
          <w:sz w:val="28"/>
          <w:szCs w:val="28"/>
        </w:rPr>
        <w:t xml:space="preserve"> При этом </w:t>
      </w:r>
      <w:r w:rsidRPr="00A821DF">
        <w:rPr>
          <w:snapToGrid/>
          <w:sz w:val="28"/>
          <w:szCs w:val="28"/>
        </w:rPr>
        <w:t>для лиц</w:t>
      </w:r>
      <w:r>
        <w:rPr>
          <w:snapToGrid/>
          <w:sz w:val="28"/>
          <w:szCs w:val="28"/>
        </w:rPr>
        <w:t xml:space="preserve"> без гражданства указывается значение – </w:t>
      </w:r>
      <w:r w:rsidR="00650087">
        <w:rPr>
          <w:snapToGrid/>
          <w:sz w:val="28"/>
          <w:szCs w:val="28"/>
        </w:rPr>
        <w:t>«</w:t>
      </w:r>
      <w:r>
        <w:rPr>
          <w:snapToGrid/>
          <w:sz w:val="28"/>
          <w:szCs w:val="28"/>
        </w:rPr>
        <w:t>999</w:t>
      </w:r>
      <w:r w:rsidR="00650087">
        <w:rPr>
          <w:snapToGrid/>
          <w:sz w:val="28"/>
          <w:szCs w:val="28"/>
        </w:rPr>
        <w:t>»</w:t>
      </w:r>
      <w:r>
        <w:rPr>
          <w:snapToGrid/>
          <w:sz w:val="28"/>
          <w:szCs w:val="28"/>
        </w:rPr>
        <w:t>.</w:t>
      </w:r>
      <w:r w:rsidR="007200A4">
        <w:rPr>
          <w:snapToGrid/>
          <w:sz w:val="28"/>
          <w:szCs w:val="28"/>
        </w:rPr>
        <w:t xml:space="preserve"> </w:t>
      </w:r>
    </w:p>
    <w:p w:rsidR="006D05CA" w:rsidRDefault="007200A4" w:rsidP="00A821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4.4.8. </w:t>
      </w:r>
      <w:r w:rsidR="00944A44" w:rsidRPr="00C865A5">
        <w:rPr>
          <w:snapToGrid/>
          <w:sz w:val="28"/>
          <w:szCs w:val="28"/>
        </w:rPr>
        <w:t xml:space="preserve">В случае заполнения </w:t>
      </w:r>
      <w:hyperlink r:id="rId100" w:history="1">
        <w:r w:rsidR="00944A44" w:rsidRPr="00C865A5">
          <w:rPr>
            <w:snapToGrid/>
            <w:sz w:val="28"/>
            <w:szCs w:val="28"/>
          </w:rPr>
          <w:t>строк</w:t>
        </w:r>
        <w:r w:rsidR="007E7D81" w:rsidRPr="00C865A5">
          <w:rPr>
            <w:snapToGrid/>
            <w:sz w:val="28"/>
            <w:szCs w:val="28"/>
          </w:rPr>
          <w:t xml:space="preserve"> </w:t>
        </w:r>
        <w:r w:rsidR="00DB0905">
          <w:rPr>
            <w:snapToGrid/>
            <w:sz w:val="28"/>
            <w:szCs w:val="28"/>
          </w:rPr>
          <w:t>2.2.4</w:t>
        </w:r>
        <w:r w:rsidR="007E7D81" w:rsidRPr="00C865A5">
          <w:rPr>
            <w:snapToGrid/>
            <w:sz w:val="28"/>
            <w:szCs w:val="28"/>
          </w:rPr>
          <w:t xml:space="preserve"> </w:t>
        </w:r>
        <w:r w:rsidR="00944A44" w:rsidRPr="00C865A5">
          <w:rPr>
            <w:snapToGrid/>
            <w:sz w:val="28"/>
            <w:szCs w:val="28"/>
          </w:rPr>
          <w:t xml:space="preserve">и </w:t>
        </w:r>
        <w:r w:rsidR="00DB0905">
          <w:rPr>
            <w:snapToGrid/>
            <w:sz w:val="28"/>
            <w:szCs w:val="28"/>
          </w:rPr>
          <w:t>2.2.</w:t>
        </w:r>
        <w:r w:rsidR="007E7D81" w:rsidRPr="00C865A5">
          <w:rPr>
            <w:snapToGrid/>
            <w:sz w:val="28"/>
            <w:szCs w:val="28"/>
          </w:rPr>
          <w:t>5</w:t>
        </w:r>
      </w:hyperlink>
      <w:r w:rsidR="00944A44" w:rsidRPr="00C865A5">
        <w:rPr>
          <w:snapToGrid/>
          <w:sz w:val="28"/>
          <w:szCs w:val="28"/>
        </w:rPr>
        <w:t xml:space="preserve"> </w:t>
      </w:r>
      <w:hyperlink r:id="rId101" w:history="1">
        <w:r w:rsidR="00944A44" w:rsidRPr="00C865A5">
          <w:rPr>
            <w:snapToGrid/>
            <w:sz w:val="28"/>
            <w:szCs w:val="28"/>
          </w:rPr>
          <w:t xml:space="preserve">строки </w:t>
        </w:r>
        <w:r w:rsidR="00DB0905">
          <w:rPr>
            <w:snapToGrid/>
            <w:sz w:val="28"/>
            <w:szCs w:val="28"/>
          </w:rPr>
          <w:t xml:space="preserve">2.2.9.1 – </w:t>
        </w:r>
      </w:hyperlink>
      <w:r w:rsidR="00DB0905">
        <w:rPr>
          <w:snapToGrid/>
          <w:sz w:val="28"/>
          <w:szCs w:val="28"/>
        </w:rPr>
        <w:t>2.2.9</w:t>
      </w:r>
      <w:hyperlink r:id="rId102" w:history="1">
        <w:r w:rsidR="00944A44" w:rsidRPr="00C865A5">
          <w:rPr>
            <w:snapToGrid/>
            <w:sz w:val="28"/>
            <w:szCs w:val="28"/>
          </w:rPr>
          <w:t>.</w:t>
        </w:r>
      </w:hyperlink>
      <w:r w:rsidR="00E73C8B">
        <w:rPr>
          <w:snapToGrid/>
          <w:sz w:val="28"/>
          <w:szCs w:val="28"/>
        </w:rPr>
        <w:t>6</w:t>
      </w:r>
      <w:r w:rsidR="00944A44" w:rsidRPr="00C865A5">
        <w:rPr>
          <w:snapToGrid/>
          <w:sz w:val="28"/>
          <w:szCs w:val="28"/>
        </w:rPr>
        <w:t xml:space="preserve"> </w:t>
      </w:r>
      <w:r w:rsidR="007E7D81" w:rsidRPr="00C865A5">
        <w:rPr>
          <w:snapToGrid/>
          <w:sz w:val="28"/>
          <w:szCs w:val="28"/>
        </w:rPr>
        <w:t>не заполня</w:t>
      </w:r>
      <w:r w:rsidR="00DB724D">
        <w:rPr>
          <w:snapToGrid/>
          <w:sz w:val="28"/>
          <w:szCs w:val="28"/>
        </w:rPr>
        <w:t>ются</w:t>
      </w:r>
      <w:r w:rsidR="00944A44" w:rsidRPr="00C865A5">
        <w:rPr>
          <w:snapToGrid/>
          <w:sz w:val="28"/>
          <w:szCs w:val="28"/>
        </w:rPr>
        <w:t>.</w:t>
      </w:r>
      <w:r w:rsidR="00DB0905">
        <w:rPr>
          <w:snapToGrid/>
          <w:sz w:val="28"/>
          <w:szCs w:val="28"/>
        </w:rPr>
        <w:t xml:space="preserve"> </w:t>
      </w:r>
    </w:p>
    <w:p w:rsidR="004C525E" w:rsidRDefault="00667F47" w:rsidP="00A821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sz w:val="28"/>
          <w:szCs w:val="28"/>
        </w:rPr>
      </w:pPr>
      <w:r w:rsidRPr="00C865A5">
        <w:rPr>
          <w:snapToGrid/>
          <w:sz w:val="28"/>
          <w:szCs w:val="28"/>
        </w:rPr>
        <w:t>4.4.</w:t>
      </w:r>
      <w:r w:rsidR="007200A4">
        <w:rPr>
          <w:snapToGrid/>
          <w:sz w:val="28"/>
          <w:szCs w:val="28"/>
        </w:rPr>
        <w:t>9</w:t>
      </w:r>
      <w:r w:rsidRPr="00C865A5">
        <w:rPr>
          <w:snapToGrid/>
          <w:sz w:val="28"/>
          <w:szCs w:val="28"/>
        </w:rPr>
        <w:t xml:space="preserve">. В </w:t>
      </w:r>
      <w:hyperlink r:id="rId103" w:history="1">
        <w:r w:rsidRPr="00C865A5">
          <w:rPr>
            <w:snapToGrid/>
            <w:sz w:val="28"/>
            <w:szCs w:val="28"/>
          </w:rPr>
          <w:t xml:space="preserve">строке </w:t>
        </w:r>
      </w:hyperlink>
      <w:r w:rsidR="00DB0905">
        <w:rPr>
          <w:snapToGrid/>
          <w:sz w:val="28"/>
          <w:szCs w:val="28"/>
        </w:rPr>
        <w:t>2.2.10</w:t>
      </w:r>
      <w:r w:rsidRPr="00C865A5">
        <w:rPr>
          <w:snapToGrid/>
          <w:sz w:val="28"/>
          <w:szCs w:val="28"/>
        </w:rPr>
        <w:t xml:space="preserve"> указывается дата полного внесения паевого взноса, начиная с которой физическое лицо </w:t>
      </w:r>
      <w:r w:rsidR="003F5A1F">
        <w:rPr>
          <w:snapToGrid/>
          <w:sz w:val="28"/>
          <w:szCs w:val="28"/>
        </w:rPr>
        <w:t xml:space="preserve">приобретает право </w:t>
      </w:r>
      <w:r w:rsidR="00CB03B9" w:rsidRPr="00C865A5">
        <w:rPr>
          <w:snapToGrid/>
          <w:sz w:val="28"/>
          <w:szCs w:val="28"/>
        </w:rPr>
        <w:t>собственн</w:t>
      </w:r>
      <w:r w:rsidR="003F5A1F">
        <w:rPr>
          <w:snapToGrid/>
          <w:sz w:val="28"/>
          <w:szCs w:val="28"/>
        </w:rPr>
        <w:t xml:space="preserve">ости на </w:t>
      </w:r>
      <w:r w:rsidRPr="00C865A5">
        <w:rPr>
          <w:snapToGrid/>
          <w:sz w:val="28"/>
          <w:szCs w:val="28"/>
        </w:rPr>
        <w:t>объект недвижимого имущества</w:t>
      </w:r>
      <w:r w:rsidR="007B72A6">
        <w:rPr>
          <w:snapToGrid/>
          <w:sz w:val="28"/>
          <w:szCs w:val="28"/>
        </w:rPr>
        <w:t>,</w:t>
      </w:r>
      <w:r w:rsidR="007B72A6" w:rsidRPr="007B72A6">
        <w:rPr>
          <w:snapToGrid/>
          <w:sz w:val="28"/>
          <w:szCs w:val="28"/>
        </w:rPr>
        <w:t xml:space="preserve"> </w:t>
      </w:r>
      <w:r w:rsidR="007B72A6">
        <w:rPr>
          <w:snapToGrid/>
          <w:sz w:val="28"/>
          <w:szCs w:val="28"/>
        </w:rPr>
        <w:t>указанный в разделе 1</w:t>
      </w:r>
      <w:r w:rsidRPr="00C865A5">
        <w:rPr>
          <w:snapToGrid/>
          <w:sz w:val="28"/>
          <w:szCs w:val="28"/>
        </w:rPr>
        <w:t>.</w:t>
      </w:r>
      <w:r w:rsidR="004C525E">
        <w:rPr>
          <w:snapToGrid/>
          <w:sz w:val="28"/>
          <w:szCs w:val="28"/>
        </w:rPr>
        <w:t xml:space="preserve"> </w:t>
      </w:r>
    </w:p>
    <w:p w:rsidR="004C525E" w:rsidRDefault="007B72A6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4.4.</w:t>
      </w:r>
      <w:r w:rsidR="007200A4">
        <w:rPr>
          <w:snapToGrid/>
          <w:sz w:val="28"/>
          <w:szCs w:val="28"/>
        </w:rPr>
        <w:t>10</w:t>
      </w:r>
      <w:r>
        <w:rPr>
          <w:snapToGrid/>
          <w:sz w:val="28"/>
          <w:szCs w:val="28"/>
        </w:rPr>
        <w:t>.</w:t>
      </w:r>
      <w:r w:rsidR="002A3303" w:rsidRPr="002A3303">
        <w:rPr>
          <w:snapToGrid/>
          <w:sz w:val="28"/>
          <w:szCs w:val="28"/>
        </w:rPr>
        <w:t xml:space="preserve"> </w:t>
      </w:r>
      <w:r w:rsidR="002A3303">
        <w:rPr>
          <w:snapToGrid/>
          <w:sz w:val="28"/>
          <w:szCs w:val="28"/>
        </w:rPr>
        <w:t xml:space="preserve">В строке 2.2.11 указывается код вида права собственности на объект недвижимого имущества в соответствии с приложением № 4 к настоящему Порядку. </w:t>
      </w:r>
    </w:p>
    <w:p w:rsidR="00613460" w:rsidRDefault="002A3303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4.4.</w:t>
      </w:r>
      <w:r w:rsidR="00E73C8B">
        <w:rPr>
          <w:snapToGrid/>
          <w:sz w:val="28"/>
          <w:szCs w:val="28"/>
        </w:rPr>
        <w:t>1</w:t>
      </w:r>
      <w:r w:rsidR="007200A4">
        <w:rPr>
          <w:snapToGrid/>
          <w:sz w:val="28"/>
          <w:szCs w:val="28"/>
        </w:rPr>
        <w:t>1</w:t>
      </w:r>
      <w:r>
        <w:rPr>
          <w:snapToGrid/>
          <w:sz w:val="28"/>
          <w:szCs w:val="28"/>
        </w:rPr>
        <w:t>. В строке 2.</w:t>
      </w:r>
      <w:r w:rsidR="00F2030A">
        <w:rPr>
          <w:snapToGrid/>
          <w:sz w:val="28"/>
          <w:szCs w:val="28"/>
        </w:rPr>
        <w:t>2.12</w:t>
      </w:r>
      <w:r>
        <w:rPr>
          <w:snapToGrid/>
          <w:sz w:val="28"/>
          <w:szCs w:val="28"/>
        </w:rPr>
        <w:t xml:space="preserve"> указывается размер доли в праве в виде простой п</w:t>
      </w:r>
      <w:r w:rsidR="00650087">
        <w:rPr>
          <w:snapToGrid/>
          <w:sz w:val="28"/>
          <w:szCs w:val="28"/>
        </w:rPr>
        <w:t>равильной дроби (например, 1/2)</w:t>
      </w:r>
      <w:r>
        <w:rPr>
          <w:snapToGrid/>
          <w:sz w:val="28"/>
          <w:szCs w:val="28"/>
        </w:rPr>
        <w:t xml:space="preserve"> в случае, если объект недвижимого имущества находится у</w:t>
      </w:r>
      <w:r w:rsidR="00F2030A">
        <w:rPr>
          <w:snapToGrid/>
          <w:sz w:val="28"/>
          <w:szCs w:val="28"/>
        </w:rPr>
        <w:t xml:space="preserve"> физического лица </w:t>
      </w:r>
      <w:r>
        <w:rPr>
          <w:snapToGrid/>
          <w:sz w:val="28"/>
          <w:szCs w:val="28"/>
        </w:rPr>
        <w:t>в долевой собственности.</w:t>
      </w:r>
    </w:p>
    <w:p w:rsidR="00F86427" w:rsidRDefault="00F86427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</w:p>
    <w:p w:rsidR="00F86427" w:rsidRDefault="00F86427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</w:p>
    <w:p w:rsidR="00F86427" w:rsidRDefault="00F86427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</w:p>
    <w:p w:rsidR="00F86427" w:rsidRDefault="00F86427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</w:p>
    <w:p w:rsidR="00F86427" w:rsidRDefault="00F86427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</w:p>
    <w:p w:rsidR="00F86427" w:rsidRDefault="00F86427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</w:p>
    <w:p w:rsidR="00F86427" w:rsidRDefault="00F86427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</w:p>
    <w:p w:rsidR="00F86427" w:rsidRDefault="00F86427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</w:p>
    <w:p w:rsidR="00F86427" w:rsidRDefault="00F86427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</w:p>
    <w:p w:rsidR="00F86427" w:rsidRDefault="00F86427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</w:p>
    <w:p w:rsidR="00F86427" w:rsidRDefault="00F86427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</w:p>
    <w:p w:rsidR="00F86427" w:rsidRDefault="00F86427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</w:p>
    <w:p w:rsidR="00F86427" w:rsidRDefault="00F86427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</w:p>
    <w:p w:rsidR="00F86427" w:rsidRDefault="00F86427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</w:p>
    <w:p w:rsidR="00F86427" w:rsidRDefault="00F86427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</w:p>
    <w:p w:rsidR="00F86427" w:rsidRDefault="00F86427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</w:p>
    <w:p w:rsidR="00F86427" w:rsidRDefault="00F86427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</w:p>
    <w:p w:rsidR="00F86427" w:rsidRDefault="00F86427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</w:p>
    <w:p w:rsidR="00F86427" w:rsidRDefault="00F86427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</w:p>
    <w:p w:rsidR="00F86427" w:rsidRDefault="00F86427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</w:p>
    <w:p w:rsidR="00F86427" w:rsidRPr="00AC15F2" w:rsidRDefault="00F86427" w:rsidP="00F86427">
      <w:pPr>
        <w:pStyle w:val="ConsPlusNormal"/>
        <w:jc w:val="right"/>
        <w:outlineLvl w:val="0"/>
        <w:rPr>
          <w:sz w:val="24"/>
          <w:szCs w:val="24"/>
        </w:rPr>
      </w:pPr>
      <w:r w:rsidRPr="00AC15F2">
        <w:rPr>
          <w:sz w:val="24"/>
          <w:szCs w:val="24"/>
        </w:rPr>
        <w:t>Приложение № 1</w:t>
      </w:r>
    </w:p>
    <w:p w:rsidR="00F86427" w:rsidRPr="00AC15F2" w:rsidRDefault="00F86427" w:rsidP="00F86427">
      <w:pPr>
        <w:pStyle w:val="ConsPlusNormal"/>
        <w:jc w:val="right"/>
        <w:rPr>
          <w:sz w:val="24"/>
          <w:szCs w:val="24"/>
        </w:rPr>
      </w:pPr>
      <w:r w:rsidRPr="00AC15F2">
        <w:rPr>
          <w:sz w:val="24"/>
          <w:szCs w:val="24"/>
        </w:rPr>
        <w:t>к Порядку заполнения формы</w:t>
      </w:r>
    </w:p>
    <w:p w:rsidR="00F86427" w:rsidRDefault="00F86427" w:rsidP="00F86427">
      <w:pPr>
        <w:pStyle w:val="ConsPlusNormal"/>
        <w:jc w:val="right"/>
        <w:rPr>
          <w:sz w:val="24"/>
          <w:szCs w:val="24"/>
        </w:rPr>
      </w:pPr>
      <w:r w:rsidRPr="00AC15F2">
        <w:rPr>
          <w:sz w:val="24"/>
          <w:szCs w:val="24"/>
        </w:rPr>
        <w:t xml:space="preserve">«Сведения о полном внесении </w:t>
      </w:r>
      <w:proofErr w:type="gramStart"/>
      <w:r w:rsidRPr="00AC15F2">
        <w:rPr>
          <w:sz w:val="24"/>
          <w:szCs w:val="24"/>
        </w:rPr>
        <w:t>паевых</w:t>
      </w:r>
      <w:proofErr w:type="gramEnd"/>
      <w:r w:rsidRPr="00AC15F2">
        <w:rPr>
          <w:sz w:val="24"/>
          <w:szCs w:val="24"/>
        </w:rPr>
        <w:t xml:space="preserve"> </w:t>
      </w:r>
    </w:p>
    <w:p w:rsidR="00F86427" w:rsidRDefault="00F86427" w:rsidP="00F86427">
      <w:pPr>
        <w:pStyle w:val="ConsPlusNormal"/>
        <w:jc w:val="right"/>
        <w:rPr>
          <w:sz w:val="24"/>
          <w:szCs w:val="24"/>
        </w:rPr>
      </w:pPr>
      <w:r w:rsidRPr="00AC15F2">
        <w:rPr>
          <w:sz w:val="24"/>
          <w:szCs w:val="24"/>
        </w:rPr>
        <w:t xml:space="preserve">взносов за недвижимое имущество, </w:t>
      </w:r>
    </w:p>
    <w:p w:rsidR="00F86427" w:rsidRDefault="00F86427" w:rsidP="00F86427">
      <w:pPr>
        <w:pStyle w:val="ConsPlusNormal"/>
        <w:jc w:val="right"/>
        <w:rPr>
          <w:sz w:val="24"/>
          <w:szCs w:val="24"/>
        </w:rPr>
      </w:pPr>
      <w:proofErr w:type="gramStart"/>
      <w:r w:rsidRPr="00AC15F2">
        <w:rPr>
          <w:sz w:val="24"/>
          <w:szCs w:val="24"/>
        </w:rPr>
        <w:t>предоставленное</w:t>
      </w:r>
      <w:proofErr w:type="gramEnd"/>
      <w:r w:rsidRPr="00AC15F2">
        <w:rPr>
          <w:sz w:val="24"/>
          <w:szCs w:val="24"/>
        </w:rPr>
        <w:t xml:space="preserve"> членам потребительских</w:t>
      </w:r>
    </w:p>
    <w:p w:rsidR="00F86427" w:rsidRDefault="00F86427" w:rsidP="00F86427">
      <w:pPr>
        <w:pStyle w:val="ConsPlusNormal"/>
        <w:jc w:val="right"/>
        <w:rPr>
          <w:sz w:val="24"/>
          <w:szCs w:val="24"/>
        </w:rPr>
      </w:pPr>
      <w:r w:rsidRPr="00AC15F2">
        <w:rPr>
          <w:sz w:val="24"/>
          <w:szCs w:val="24"/>
        </w:rPr>
        <w:t xml:space="preserve"> кооперативов и иным лицам, </w:t>
      </w:r>
    </w:p>
    <w:p w:rsidR="00F86427" w:rsidRPr="00AC15F2" w:rsidRDefault="00F86427" w:rsidP="00F86427">
      <w:pPr>
        <w:pStyle w:val="ConsPlusNormal"/>
        <w:jc w:val="right"/>
        <w:rPr>
          <w:sz w:val="24"/>
          <w:szCs w:val="24"/>
        </w:rPr>
      </w:pPr>
      <w:proofErr w:type="gramStart"/>
      <w:r w:rsidRPr="00AC15F2">
        <w:rPr>
          <w:sz w:val="24"/>
          <w:szCs w:val="24"/>
        </w:rPr>
        <w:t>имеющим</w:t>
      </w:r>
      <w:proofErr w:type="gramEnd"/>
      <w:r w:rsidRPr="00AC15F2">
        <w:rPr>
          <w:sz w:val="24"/>
          <w:szCs w:val="24"/>
        </w:rPr>
        <w:t xml:space="preserve"> право на </w:t>
      </w:r>
      <w:proofErr w:type="spellStart"/>
      <w:r w:rsidRPr="00AC15F2">
        <w:rPr>
          <w:sz w:val="24"/>
          <w:szCs w:val="24"/>
        </w:rPr>
        <w:t>паенакопления</w:t>
      </w:r>
      <w:proofErr w:type="spellEnd"/>
      <w:r w:rsidRPr="00AC15F2">
        <w:rPr>
          <w:sz w:val="24"/>
          <w:szCs w:val="24"/>
        </w:rPr>
        <w:t>»,</w:t>
      </w:r>
    </w:p>
    <w:p w:rsidR="00F86427" w:rsidRPr="00AC15F2" w:rsidRDefault="00F86427" w:rsidP="00F86427">
      <w:pPr>
        <w:pStyle w:val="ConsPlusNormal"/>
        <w:jc w:val="right"/>
        <w:rPr>
          <w:sz w:val="24"/>
          <w:szCs w:val="24"/>
        </w:rPr>
      </w:pPr>
      <w:proofErr w:type="gramStart"/>
      <w:r w:rsidRPr="00AC15F2">
        <w:rPr>
          <w:sz w:val="24"/>
          <w:szCs w:val="24"/>
        </w:rPr>
        <w:t>утвержденному</w:t>
      </w:r>
      <w:proofErr w:type="gramEnd"/>
      <w:r w:rsidRPr="00AC15F2">
        <w:rPr>
          <w:sz w:val="24"/>
          <w:szCs w:val="24"/>
        </w:rPr>
        <w:t xml:space="preserve"> приказом ФНС России</w:t>
      </w:r>
    </w:p>
    <w:p w:rsidR="00F86427" w:rsidRPr="00AC15F2" w:rsidRDefault="00F86427" w:rsidP="00F86427">
      <w:pPr>
        <w:ind w:left="6804" w:hanging="567"/>
        <w:jc w:val="right"/>
        <w:rPr>
          <w:sz w:val="24"/>
          <w:szCs w:val="24"/>
        </w:rPr>
      </w:pPr>
      <w:r w:rsidRPr="00AC15F2">
        <w:rPr>
          <w:sz w:val="24"/>
          <w:szCs w:val="24"/>
        </w:rPr>
        <w:t>от «</w:t>
      </w:r>
      <w:r>
        <w:rPr>
          <w:sz w:val="24"/>
          <w:szCs w:val="24"/>
        </w:rPr>
        <w:t xml:space="preserve"> 28 </w:t>
      </w:r>
      <w:r w:rsidRPr="00AC15F2">
        <w:rPr>
          <w:sz w:val="24"/>
          <w:szCs w:val="24"/>
        </w:rPr>
        <w:t xml:space="preserve">» </w:t>
      </w:r>
      <w:r>
        <w:rPr>
          <w:sz w:val="24"/>
          <w:szCs w:val="24"/>
        </w:rPr>
        <w:t>января 2021</w:t>
      </w:r>
      <w:r w:rsidRPr="00AC15F2">
        <w:rPr>
          <w:sz w:val="24"/>
          <w:szCs w:val="24"/>
        </w:rPr>
        <w:t xml:space="preserve"> г.</w:t>
      </w:r>
    </w:p>
    <w:p w:rsidR="00F86427" w:rsidRPr="00AC15F2" w:rsidRDefault="00F86427" w:rsidP="00F86427">
      <w:pPr>
        <w:ind w:left="6804" w:hanging="567"/>
        <w:jc w:val="right"/>
        <w:rPr>
          <w:sz w:val="24"/>
          <w:szCs w:val="24"/>
        </w:rPr>
      </w:pPr>
      <w:r w:rsidRPr="00AC15F2">
        <w:rPr>
          <w:sz w:val="24"/>
          <w:szCs w:val="24"/>
        </w:rPr>
        <w:t xml:space="preserve">№ </w:t>
      </w:r>
      <w:r>
        <w:rPr>
          <w:sz w:val="24"/>
          <w:szCs w:val="24"/>
        </w:rPr>
        <w:t>ЕД-7-21/107</w:t>
      </w:r>
      <w:r w:rsidRPr="001852B9">
        <w:rPr>
          <w:sz w:val="24"/>
          <w:szCs w:val="24"/>
        </w:rPr>
        <w:t>@</w:t>
      </w:r>
    </w:p>
    <w:p w:rsidR="00F86427" w:rsidRDefault="00F86427" w:rsidP="00F86427">
      <w:pPr>
        <w:pStyle w:val="ConsPlusNormal"/>
        <w:jc w:val="both"/>
      </w:pPr>
    </w:p>
    <w:p w:rsidR="00F86427" w:rsidRDefault="00F86427" w:rsidP="00F86427">
      <w:pPr>
        <w:pStyle w:val="ConsPlusTitle"/>
        <w:jc w:val="center"/>
      </w:pPr>
      <w:r>
        <w:t xml:space="preserve">Коды субъектов Российской Федерации </w:t>
      </w:r>
      <w:r>
        <w:rPr>
          <w:szCs w:val="28"/>
        </w:rPr>
        <w:t>и иных</w:t>
      </w:r>
      <w:r>
        <w:rPr>
          <w:szCs w:val="28"/>
        </w:rPr>
        <w:br/>
        <w:t>территорий Российской Федерации</w:t>
      </w:r>
    </w:p>
    <w:p w:rsidR="00F86427" w:rsidRDefault="00F86427" w:rsidP="00F8642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391"/>
      </w:tblGrid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Код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Наименование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01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Республика Адыгея (Адыгея)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02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Республика Башкортостан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03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Республика Бурятия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04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Республика Алтай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05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Республика Дагестан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06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Республика Ингушетия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07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Кабардино-Балкарская Республика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08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Республика Калмыкия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09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Карачаево-Черкесская Республика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10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Республика Карелия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11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Республика Коми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12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Республика Марий Эл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13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Республика Мордовия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14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Республика Саха (Якутия)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15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Северная Осетия –</w:t>
            </w:r>
            <w:r w:rsidRPr="0097684B">
              <w:rPr>
                <w:sz w:val="24"/>
                <w:szCs w:val="24"/>
              </w:rPr>
              <w:t xml:space="preserve"> Алания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16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Республика Татарстан (Татарстан)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17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Республика Тыва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18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Удмуртская Республика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19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Республика Хакасия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20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Чеченская Республика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21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 xml:space="preserve">Чувашская Республика </w:t>
            </w:r>
            <w:r>
              <w:rPr>
                <w:sz w:val="24"/>
                <w:szCs w:val="24"/>
              </w:rPr>
              <w:t>–</w:t>
            </w:r>
            <w:r w:rsidRPr="0097684B">
              <w:rPr>
                <w:sz w:val="24"/>
                <w:szCs w:val="24"/>
              </w:rPr>
              <w:t xml:space="preserve"> Чувашия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22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Алтайский край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23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Краснодарский край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24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Красноярский край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25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Приморский край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26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Ставропольский край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27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Хабаровский край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28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Амурская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29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Архангельская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30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Астраханская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31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Белгородская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32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Брянская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33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Владимирская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34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Волгоградская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35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Вологодская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36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Воронежская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37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Ивановская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38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Иркутская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39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Калининградская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40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Калужская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41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Камчатский край</w:t>
            </w:r>
          </w:p>
        </w:tc>
      </w:tr>
      <w:tr w:rsidR="00F86427" w:rsidRPr="0097684B" w:rsidTr="00467DAE">
        <w:tblPrEx>
          <w:tblBorders>
            <w:insideH w:val="nil"/>
          </w:tblBorders>
        </w:tblPrEx>
        <w:trPr>
          <w:cantSplit/>
          <w:trHeight w:val="57"/>
        </w:trPr>
        <w:tc>
          <w:tcPr>
            <w:tcW w:w="624" w:type="dxa"/>
            <w:tcBorders>
              <w:bottom w:val="nil"/>
            </w:tcBorders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42</w:t>
            </w:r>
          </w:p>
        </w:tc>
        <w:tc>
          <w:tcPr>
            <w:tcW w:w="8391" w:type="dxa"/>
            <w:tcBorders>
              <w:bottom w:val="nil"/>
            </w:tcBorders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 xml:space="preserve">Кемеровская область </w:t>
            </w:r>
            <w:r>
              <w:rPr>
                <w:sz w:val="24"/>
                <w:szCs w:val="24"/>
              </w:rPr>
              <w:t>–</w:t>
            </w:r>
            <w:r w:rsidRPr="0097684B">
              <w:rPr>
                <w:sz w:val="24"/>
                <w:szCs w:val="24"/>
              </w:rPr>
              <w:t xml:space="preserve"> Кузбасс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43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Кировская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44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Костромская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45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Курганская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46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Курская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47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Ленинградская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48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Липецкая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49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Магаданская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50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Московская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51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Мурманская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52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Нижегородская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53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Новгородская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54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Новосибирская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55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Омская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56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Оренбургская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57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Орловская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58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Пензенская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59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Пермский край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60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Псковская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61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Ростовская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62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Рязанская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63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Самарская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64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Саратовская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65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Сахалинская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66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Свердловская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67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Смоленская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68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Тамбовская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69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Тверская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70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Томская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71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Тульская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72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Тюменская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73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Ульяновская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74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Челябинская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75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Забайкальский край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76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Ярославская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77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г. Москва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78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г. Санкт-Петербург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79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Еврейская автономная область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83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Ненецкий автономный округ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86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 xml:space="preserve">Ханты-Мансийский автономный округ </w:t>
            </w:r>
            <w:r>
              <w:rPr>
                <w:sz w:val="24"/>
                <w:szCs w:val="24"/>
              </w:rPr>
              <w:t>–</w:t>
            </w:r>
            <w:r w:rsidRPr="0097684B">
              <w:rPr>
                <w:sz w:val="24"/>
                <w:szCs w:val="24"/>
              </w:rPr>
              <w:t xml:space="preserve"> Югра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87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Чукотский автономный округ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89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Ямало-Ненецкий автономный округ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91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Республика Крым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92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97684B">
              <w:rPr>
                <w:sz w:val="24"/>
                <w:szCs w:val="24"/>
              </w:rPr>
              <w:t>г. Севастополь</w:t>
            </w:r>
          </w:p>
        </w:tc>
      </w:tr>
      <w:tr w:rsidR="00F86427" w:rsidRPr="0097684B" w:rsidTr="00467DAE">
        <w:trPr>
          <w:cantSplit/>
          <w:trHeight w:val="57"/>
        </w:trPr>
        <w:tc>
          <w:tcPr>
            <w:tcW w:w="624" w:type="dxa"/>
          </w:tcPr>
          <w:p w:rsidR="00F86427" w:rsidRPr="0097684B" w:rsidRDefault="00F86427" w:rsidP="00467DA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8391" w:type="dxa"/>
          </w:tcPr>
          <w:p w:rsidR="00F86427" w:rsidRPr="0097684B" w:rsidRDefault="00F86427" w:rsidP="00467D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6427">
              <w:rPr>
                <w:rFonts w:eastAsia="Calibri"/>
                <w:sz w:val="24"/>
                <w:szCs w:val="24"/>
                <w:lang w:eastAsia="en-US"/>
              </w:rPr>
              <w:t>иные территории, включая город и космодром Байконур</w:t>
            </w:r>
          </w:p>
        </w:tc>
      </w:tr>
    </w:tbl>
    <w:p w:rsidR="00F86427" w:rsidRDefault="00F86427" w:rsidP="00F86427">
      <w:pPr>
        <w:pStyle w:val="ConsPlusNormal"/>
        <w:jc w:val="right"/>
        <w:outlineLvl w:val="0"/>
        <w:rPr>
          <w:sz w:val="24"/>
          <w:szCs w:val="24"/>
        </w:rPr>
      </w:pPr>
    </w:p>
    <w:p w:rsidR="00F86427" w:rsidRPr="00AC15F2" w:rsidRDefault="00F86427" w:rsidP="00F86427">
      <w:pPr>
        <w:pStyle w:val="ConsPlusNormal"/>
        <w:jc w:val="right"/>
        <w:outlineLvl w:val="0"/>
        <w:rPr>
          <w:sz w:val="24"/>
          <w:szCs w:val="24"/>
        </w:rPr>
      </w:pPr>
      <w:r w:rsidRPr="00AC15F2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F86427" w:rsidRPr="00AC15F2" w:rsidRDefault="00F86427" w:rsidP="00F86427">
      <w:pPr>
        <w:pStyle w:val="ConsPlusNormal"/>
        <w:jc w:val="right"/>
        <w:rPr>
          <w:sz w:val="24"/>
          <w:szCs w:val="24"/>
        </w:rPr>
      </w:pPr>
      <w:r w:rsidRPr="00AC15F2">
        <w:rPr>
          <w:sz w:val="24"/>
          <w:szCs w:val="24"/>
        </w:rPr>
        <w:t>к Порядку заполнения формы</w:t>
      </w:r>
    </w:p>
    <w:p w:rsidR="00F86427" w:rsidRDefault="00F86427" w:rsidP="00F86427">
      <w:pPr>
        <w:pStyle w:val="ConsPlusNormal"/>
        <w:jc w:val="right"/>
        <w:rPr>
          <w:sz w:val="24"/>
          <w:szCs w:val="24"/>
        </w:rPr>
      </w:pPr>
      <w:r w:rsidRPr="00AC15F2">
        <w:rPr>
          <w:sz w:val="24"/>
          <w:szCs w:val="24"/>
        </w:rPr>
        <w:t xml:space="preserve">«Сведения о полном внесении </w:t>
      </w:r>
      <w:proofErr w:type="gramStart"/>
      <w:r w:rsidRPr="00AC15F2">
        <w:rPr>
          <w:sz w:val="24"/>
          <w:szCs w:val="24"/>
        </w:rPr>
        <w:t>паевых</w:t>
      </w:r>
      <w:proofErr w:type="gramEnd"/>
      <w:r w:rsidRPr="00AC15F2">
        <w:rPr>
          <w:sz w:val="24"/>
          <w:szCs w:val="24"/>
        </w:rPr>
        <w:t xml:space="preserve"> </w:t>
      </w:r>
    </w:p>
    <w:p w:rsidR="00F86427" w:rsidRDefault="00F86427" w:rsidP="00F86427">
      <w:pPr>
        <w:pStyle w:val="ConsPlusNormal"/>
        <w:jc w:val="right"/>
        <w:rPr>
          <w:sz w:val="24"/>
          <w:szCs w:val="24"/>
        </w:rPr>
      </w:pPr>
      <w:r w:rsidRPr="00AC15F2">
        <w:rPr>
          <w:sz w:val="24"/>
          <w:szCs w:val="24"/>
        </w:rPr>
        <w:t xml:space="preserve">взносов за недвижимое имущество, </w:t>
      </w:r>
    </w:p>
    <w:p w:rsidR="00F86427" w:rsidRDefault="00F86427" w:rsidP="00F86427">
      <w:pPr>
        <w:pStyle w:val="ConsPlusNormal"/>
        <w:jc w:val="right"/>
        <w:rPr>
          <w:sz w:val="24"/>
          <w:szCs w:val="24"/>
        </w:rPr>
      </w:pPr>
      <w:proofErr w:type="gramStart"/>
      <w:r w:rsidRPr="00AC15F2">
        <w:rPr>
          <w:sz w:val="24"/>
          <w:szCs w:val="24"/>
        </w:rPr>
        <w:t>предоставленное</w:t>
      </w:r>
      <w:proofErr w:type="gramEnd"/>
      <w:r w:rsidRPr="00AC15F2">
        <w:rPr>
          <w:sz w:val="24"/>
          <w:szCs w:val="24"/>
        </w:rPr>
        <w:t xml:space="preserve"> членам потребительских</w:t>
      </w:r>
    </w:p>
    <w:p w:rsidR="00F86427" w:rsidRDefault="00F86427" w:rsidP="00F86427">
      <w:pPr>
        <w:pStyle w:val="ConsPlusNormal"/>
        <w:jc w:val="right"/>
        <w:rPr>
          <w:sz w:val="24"/>
          <w:szCs w:val="24"/>
        </w:rPr>
      </w:pPr>
      <w:r w:rsidRPr="00AC15F2">
        <w:rPr>
          <w:sz w:val="24"/>
          <w:szCs w:val="24"/>
        </w:rPr>
        <w:t xml:space="preserve"> кооперативов и иным лицам, </w:t>
      </w:r>
    </w:p>
    <w:p w:rsidR="00F86427" w:rsidRPr="00AC15F2" w:rsidRDefault="00F86427" w:rsidP="00F86427">
      <w:pPr>
        <w:pStyle w:val="ConsPlusNormal"/>
        <w:jc w:val="right"/>
        <w:rPr>
          <w:sz w:val="24"/>
          <w:szCs w:val="24"/>
        </w:rPr>
      </w:pPr>
      <w:proofErr w:type="gramStart"/>
      <w:r w:rsidRPr="00AC15F2">
        <w:rPr>
          <w:sz w:val="24"/>
          <w:szCs w:val="24"/>
        </w:rPr>
        <w:t>имеющим</w:t>
      </w:r>
      <w:proofErr w:type="gramEnd"/>
      <w:r w:rsidRPr="00AC15F2">
        <w:rPr>
          <w:sz w:val="24"/>
          <w:szCs w:val="24"/>
        </w:rPr>
        <w:t xml:space="preserve"> право на </w:t>
      </w:r>
      <w:proofErr w:type="spellStart"/>
      <w:r w:rsidRPr="00AC15F2">
        <w:rPr>
          <w:sz w:val="24"/>
          <w:szCs w:val="24"/>
        </w:rPr>
        <w:t>паенакопления</w:t>
      </w:r>
      <w:proofErr w:type="spellEnd"/>
      <w:r w:rsidRPr="00AC15F2">
        <w:rPr>
          <w:sz w:val="24"/>
          <w:szCs w:val="24"/>
        </w:rPr>
        <w:t>»,</w:t>
      </w:r>
    </w:p>
    <w:p w:rsidR="00F86427" w:rsidRPr="00AC15F2" w:rsidRDefault="00F86427" w:rsidP="00F86427">
      <w:pPr>
        <w:pStyle w:val="ConsPlusNormal"/>
        <w:jc w:val="right"/>
        <w:rPr>
          <w:sz w:val="24"/>
          <w:szCs w:val="24"/>
        </w:rPr>
      </w:pPr>
      <w:proofErr w:type="gramStart"/>
      <w:r w:rsidRPr="00AC15F2">
        <w:rPr>
          <w:sz w:val="24"/>
          <w:szCs w:val="24"/>
        </w:rPr>
        <w:t>утвержденному</w:t>
      </w:r>
      <w:proofErr w:type="gramEnd"/>
      <w:r w:rsidRPr="00AC15F2">
        <w:rPr>
          <w:sz w:val="24"/>
          <w:szCs w:val="24"/>
        </w:rPr>
        <w:t xml:space="preserve"> приказом ФНС России</w:t>
      </w:r>
    </w:p>
    <w:p w:rsidR="00F86427" w:rsidRPr="00AC15F2" w:rsidRDefault="00F86427" w:rsidP="00F86427">
      <w:pPr>
        <w:ind w:left="6804" w:hanging="567"/>
        <w:jc w:val="right"/>
        <w:rPr>
          <w:sz w:val="24"/>
          <w:szCs w:val="24"/>
        </w:rPr>
      </w:pPr>
      <w:r w:rsidRPr="00AC15F2">
        <w:rPr>
          <w:sz w:val="24"/>
          <w:szCs w:val="24"/>
        </w:rPr>
        <w:t>от «</w:t>
      </w:r>
      <w:r>
        <w:rPr>
          <w:sz w:val="24"/>
          <w:szCs w:val="24"/>
        </w:rPr>
        <w:t xml:space="preserve"> 28 </w:t>
      </w:r>
      <w:r w:rsidRPr="00AC15F2">
        <w:rPr>
          <w:sz w:val="24"/>
          <w:szCs w:val="24"/>
        </w:rPr>
        <w:t xml:space="preserve">» </w:t>
      </w:r>
      <w:r>
        <w:rPr>
          <w:sz w:val="24"/>
          <w:szCs w:val="24"/>
        </w:rPr>
        <w:t>января 2021</w:t>
      </w:r>
      <w:r w:rsidRPr="00AC15F2">
        <w:rPr>
          <w:sz w:val="24"/>
          <w:szCs w:val="24"/>
        </w:rPr>
        <w:t xml:space="preserve"> г.</w:t>
      </w:r>
    </w:p>
    <w:p w:rsidR="00F86427" w:rsidRPr="00AC15F2" w:rsidRDefault="00F86427" w:rsidP="00F86427">
      <w:pPr>
        <w:ind w:left="6804" w:hanging="567"/>
        <w:jc w:val="right"/>
        <w:rPr>
          <w:sz w:val="24"/>
          <w:szCs w:val="24"/>
        </w:rPr>
      </w:pPr>
      <w:r w:rsidRPr="00AC15F2">
        <w:rPr>
          <w:sz w:val="24"/>
          <w:szCs w:val="24"/>
        </w:rPr>
        <w:t xml:space="preserve">№ </w:t>
      </w:r>
      <w:r>
        <w:rPr>
          <w:sz w:val="24"/>
          <w:szCs w:val="24"/>
        </w:rPr>
        <w:t>ЕД-7-21/107</w:t>
      </w:r>
      <w:r w:rsidRPr="001852B9">
        <w:rPr>
          <w:sz w:val="24"/>
          <w:szCs w:val="24"/>
        </w:rPr>
        <w:t>@</w:t>
      </w:r>
    </w:p>
    <w:p w:rsidR="00F86427" w:rsidRDefault="00F86427" w:rsidP="00F86427">
      <w:pPr>
        <w:pStyle w:val="ConsPlusNormal"/>
        <w:jc w:val="both"/>
      </w:pPr>
    </w:p>
    <w:p w:rsidR="00F86427" w:rsidRDefault="00F86427" w:rsidP="00F86427">
      <w:pPr>
        <w:pStyle w:val="ConsPlusTitle"/>
        <w:jc w:val="center"/>
        <w:outlineLvl w:val="1"/>
      </w:pPr>
      <w:r>
        <w:t>Коды видов объектов недвижимого имущества</w:t>
      </w:r>
    </w:p>
    <w:p w:rsidR="00F86427" w:rsidRDefault="00F86427" w:rsidP="00F864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2"/>
        <w:gridCol w:w="6803"/>
      </w:tblGrid>
      <w:tr w:rsidR="00F86427" w:rsidTr="00467DAE">
        <w:tc>
          <w:tcPr>
            <w:tcW w:w="2222" w:type="dxa"/>
          </w:tcPr>
          <w:p w:rsidR="00F86427" w:rsidRDefault="00F86427" w:rsidP="00467DA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803" w:type="dxa"/>
          </w:tcPr>
          <w:p w:rsidR="00F86427" w:rsidRDefault="00F86427" w:rsidP="00467DAE">
            <w:pPr>
              <w:pStyle w:val="ConsPlusNormal"/>
              <w:jc w:val="center"/>
            </w:pPr>
            <w:r>
              <w:t>Наименование объекта</w:t>
            </w:r>
          </w:p>
        </w:tc>
      </w:tr>
      <w:tr w:rsidR="00F86427" w:rsidTr="00467DAE">
        <w:tc>
          <w:tcPr>
            <w:tcW w:w="2222" w:type="dxa"/>
          </w:tcPr>
          <w:p w:rsidR="00F86427" w:rsidRDefault="00F86427" w:rsidP="00467DAE">
            <w:pPr>
              <w:pStyle w:val="ConsPlusNormal"/>
              <w:jc w:val="center"/>
            </w:pPr>
            <w:r>
              <w:t>100 00</w:t>
            </w:r>
          </w:p>
        </w:tc>
        <w:tc>
          <w:tcPr>
            <w:tcW w:w="6803" w:type="dxa"/>
          </w:tcPr>
          <w:p w:rsidR="00F86427" w:rsidRDefault="00F86427" w:rsidP="00467DAE">
            <w:pPr>
              <w:pStyle w:val="ConsPlusNormal"/>
            </w:pPr>
            <w:r>
              <w:t>Земельный участок</w:t>
            </w:r>
          </w:p>
        </w:tc>
      </w:tr>
      <w:tr w:rsidR="00F86427" w:rsidTr="00467DAE">
        <w:tc>
          <w:tcPr>
            <w:tcW w:w="2222" w:type="dxa"/>
          </w:tcPr>
          <w:p w:rsidR="00F86427" w:rsidRDefault="00F86427" w:rsidP="00467DAE">
            <w:pPr>
              <w:pStyle w:val="ConsPlusNormal"/>
              <w:jc w:val="center"/>
            </w:pPr>
            <w:r>
              <w:t>301 00</w:t>
            </w:r>
          </w:p>
        </w:tc>
        <w:tc>
          <w:tcPr>
            <w:tcW w:w="6803" w:type="dxa"/>
          </w:tcPr>
          <w:p w:rsidR="00F86427" w:rsidRDefault="00F86427" w:rsidP="00467DAE">
            <w:pPr>
              <w:pStyle w:val="ConsPlusNormal"/>
            </w:pPr>
            <w:r>
              <w:t>Жилой дом</w:t>
            </w:r>
          </w:p>
        </w:tc>
      </w:tr>
      <w:tr w:rsidR="00F86427" w:rsidTr="00467DAE">
        <w:tc>
          <w:tcPr>
            <w:tcW w:w="2222" w:type="dxa"/>
          </w:tcPr>
          <w:p w:rsidR="00F86427" w:rsidRDefault="00F86427" w:rsidP="00467DAE">
            <w:pPr>
              <w:pStyle w:val="ConsPlusNormal"/>
              <w:jc w:val="center"/>
            </w:pPr>
            <w:r>
              <w:t>301 10</w:t>
            </w:r>
          </w:p>
        </w:tc>
        <w:tc>
          <w:tcPr>
            <w:tcW w:w="6803" w:type="dxa"/>
          </w:tcPr>
          <w:p w:rsidR="00F86427" w:rsidRDefault="00F86427" w:rsidP="00467DAE">
            <w:pPr>
              <w:pStyle w:val="ConsPlusNormal"/>
            </w:pPr>
            <w:r>
              <w:t>Часть жилого дома</w:t>
            </w:r>
          </w:p>
        </w:tc>
      </w:tr>
      <w:tr w:rsidR="00F86427" w:rsidTr="00467DAE">
        <w:tc>
          <w:tcPr>
            <w:tcW w:w="2222" w:type="dxa"/>
          </w:tcPr>
          <w:p w:rsidR="00F86427" w:rsidRDefault="00F86427" w:rsidP="00467DAE">
            <w:pPr>
              <w:pStyle w:val="ConsPlusNormal"/>
              <w:jc w:val="center"/>
            </w:pPr>
            <w:r>
              <w:t>302 00</w:t>
            </w:r>
          </w:p>
        </w:tc>
        <w:tc>
          <w:tcPr>
            <w:tcW w:w="6803" w:type="dxa"/>
          </w:tcPr>
          <w:p w:rsidR="00F86427" w:rsidRDefault="00F86427" w:rsidP="00467DAE">
            <w:pPr>
              <w:pStyle w:val="ConsPlusNormal"/>
            </w:pPr>
            <w:r>
              <w:t>Квартира</w:t>
            </w:r>
          </w:p>
        </w:tc>
      </w:tr>
      <w:tr w:rsidR="00F86427" w:rsidTr="00467DAE">
        <w:tc>
          <w:tcPr>
            <w:tcW w:w="2222" w:type="dxa"/>
          </w:tcPr>
          <w:p w:rsidR="00F86427" w:rsidRDefault="00F86427" w:rsidP="00467DAE">
            <w:pPr>
              <w:pStyle w:val="ConsPlusNormal"/>
              <w:jc w:val="center"/>
            </w:pPr>
            <w:r>
              <w:t>302 10</w:t>
            </w:r>
          </w:p>
        </w:tc>
        <w:tc>
          <w:tcPr>
            <w:tcW w:w="6803" w:type="dxa"/>
          </w:tcPr>
          <w:p w:rsidR="00F86427" w:rsidRDefault="00F86427" w:rsidP="00467DAE">
            <w:pPr>
              <w:pStyle w:val="ConsPlusNormal"/>
            </w:pPr>
            <w:r>
              <w:t>Комната</w:t>
            </w:r>
          </w:p>
        </w:tc>
      </w:tr>
      <w:tr w:rsidR="00F86427" w:rsidTr="00467DAE">
        <w:tc>
          <w:tcPr>
            <w:tcW w:w="2222" w:type="dxa"/>
          </w:tcPr>
          <w:p w:rsidR="00F86427" w:rsidRDefault="00F86427" w:rsidP="00467DAE">
            <w:pPr>
              <w:pStyle w:val="ConsPlusNormal"/>
              <w:jc w:val="center"/>
            </w:pPr>
            <w:r>
              <w:t>304 00</w:t>
            </w:r>
          </w:p>
        </w:tc>
        <w:tc>
          <w:tcPr>
            <w:tcW w:w="6803" w:type="dxa"/>
          </w:tcPr>
          <w:p w:rsidR="00F86427" w:rsidRDefault="00F86427" w:rsidP="00467DAE">
            <w:pPr>
              <w:pStyle w:val="ConsPlusNormal"/>
            </w:pPr>
            <w:r>
              <w:t>Садовый дом</w:t>
            </w:r>
          </w:p>
        </w:tc>
      </w:tr>
      <w:tr w:rsidR="00F86427" w:rsidTr="00467DAE">
        <w:tc>
          <w:tcPr>
            <w:tcW w:w="2222" w:type="dxa"/>
          </w:tcPr>
          <w:p w:rsidR="00F86427" w:rsidRDefault="00F86427" w:rsidP="00467DAE">
            <w:pPr>
              <w:pStyle w:val="ConsPlusNormal"/>
              <w:jc w:val="center"/>
            </w:pPr>
            <w:r>
              <w:t>305 00</w:t>
            </w:r>
          </w:p>
        </w:tc>
        <w:tc>
          <w:tcPr>
            <w:tcW w:w="6803" w:type="dxa"/>
          </w:tcPr>
          <w:p w:rsidR="00F86427" w:rsidRDefault="00F86427" w:rsidP="00467DAE">
            <w:pPr>
              <w:pStyle w:val="ConsPlusNormal"/>
            </w:pPr>
            <w:r>
              <w:t>Гараж</w:t>
            </w:r>
          </w:p>
        </w:tc>
      </w:tr>
      <w:tr w:rsidR="00F86427" w:rsidTr="00467DAE">
        <w:tc>
          <w:tcPr>
            <w:tcW w:w="2222" w:type="dxa"/>
          </w:tcPr>
          <w:p w:rsidR="00F86427" w:rsidRDefault="00F86427" w:rsidP="00467DAE">
            <w:pPr>
              <w:pStyle w:val="ConsPlusNormal"/>
              <w:jc w:val="center"/>
            </w:pPr>
            <w:r>
              <w:t>305 10</w:t>
            </w:r>
          </w:p>
        </w:tc>
        <w:tc>
          <w:tcPr>
            <w:tcW w:w="6803" w:type="dxa"/>
          </w:tcPr>
          <w:p w:rsidR="00F86427" w:rsidRDefault="00F86427" w:rsidP="00467DAE">
            <w:pPr>
              <w:pStyle w:val="ConsPlusNormal"/>
            </w:pPr>
            <w:r>
              <w:t>Машино-место</w:t>
            </w:r>
          </w:p>
        </w:tc>
      </w:tr>
      <w:tr w:rsidR="00F86427" w:rsidTr="00467DAE">
        <w:tc>
          <w:tcPr>
            <w:tcW w:w="2222" w:type="dxa"/>
          </w:tcPr>
          <w:p w:rsidR="00F86427" w:rsidRDefault="00F86427" w:rsidP="00467DAE">
            <w:pPr>
              <w:pStyle w:val="ConsPlusNormal"/>
              <w:jc w:val="center"/>
            </w:pPr>
            <w:r>
              <w:t>306 00</w:t>
            </w:r>
          </w:p>
        </w:tc>
        <w:tc>
          <w:tcPr>
            <w:tcW w:w="6803" w:type="dxa"/>
          </w:tcPr>
          <w:p w:rsidR="00F86427" w:rsidRDefault="00F86427" w:rsidP="00467DAE">
            <w:pPr>
              <w:pStyle w:val="ConsPlusNormal"/>
            </w:pPr>
            <w:r>
              <w:t>Иное здание, строение, помещение и сооружение</w:t>
            </w:r>
          </w:p>
        </w:tc>
      </w:tr>
      <w:tr w:rsidR="00F86427" w:rsidTr="00467DAE">
        <w:tc>
          <w:tcPr>
            <w:tcW w:w="2222" w:type="dxa"/>
          </w:tcPr>
          <w:p w:rsidR="00F86427" w:rsidRDefault="00F86427" w:rsidP="00467DAE">
            <w:pPr>
              <w:pStyle w:val="ConsPlusNormal"/>
              <w:jc w:val="center"/>
            </w:pPr>
            <w:r>
              <w:t>315 00</w:t>
            </w:r>
          </w:p>
        </w:tc>
        <w:tc>
          <w:tcPr>
            <w:tcW w:w="6803" w:type="dxa"/>
          </w:tcPr>
          <w:p w:rsidR="00F86427" w:rsidRDefault="00F86427" w:rsidP="00467DAE">
            <w:pPr>
              <w:pStyle w:val="ConsPlusNormal"/>
            </w:pPr>
            <w:r>
              <w:t>Объект незавершенного строительства</w:t>
            </w:r>
          </w:p>
        </w:tc>
      </w:tr>
      <w:tr w:rsidR="00F86427" w:rsidTr="00467DAE">
        <w:tc>
          <w:tcPr>
            <w:tcW w:w="2222" w:type="dxa"/>
          </w:tcPr>
          <w:p w:rsidR="00F86427" w:rsidRDefault="00F86427" w:rsidP="00467DAE">
            <w:pPr>
              <w:pStyle w:val="ConsPlusNormal"/>
              <w:jc w:val="center"/>
            </w:pPr>
            <w:r>
              <w:t>340 00</w:t>
            </w:r>
          </w:p>
        </w:tc>
        <w:tc>
          <w:tcPr>
            <w:tcW w:w="6803" w:type="dxa"/>
          </w:tcPr>
          <w:p w:rsidR="00F86427" w:rsidRDefault="00F86427" w:rsidP="00467DAE">
            <w:pPr>
              <w:pStyle w:val="ConsPlusNormal"/>
            </w:pPr>
            <w:r>
              <w:t>Единый недвижимый комплекс</w:t>
            </w:r>
          </w:p>
        </w:tc>
      </w:tr>
    </w:tbl>
    <w:p w:rsidR="00F86427" w:rsidRDefault="00F86427" w:rsidP="00F86427"/>
    <w:p w:rsidR="00F86427" w:rsidRDefault="00F86427" w:rsidP="00F86427"/>
    <w:p w:rsidR="00F86427" w:rsidRDefault="00F86427" w:rsidP="00F86427"/>
    <w:p w:rsidR="00F86427" w:rsidRDefault="00F86427" w:rsidP="00F86427"/>
    <w:p w:rsidR="00F86427" w:rsidRDefault="00F86427" w:rsidP="00F86427"/>
    <w:p w:rsidR="00F86427" w:rsidRDefault="00F86427" w:rsidP="00F86427"/>
    <w:p w:rsidR="00F86427" w:rsidRPr="00AC15F2" w:rsidRDefault="00F86427" w:rsidP="00F86427">
      <w:pPr>
        <w:pStyle w:val="ConsPlusNormal"/>
        <w:jc w:val="right"/>
        <w:outlineLvl w:val="0"/>
        <w:rPr>
          <w:sz w:val="24"/>
          <w:szCs w:val="24"/>
        </w:rPr>
      </w:pPr>
      <w:r w:rsidRPr="00AC15F2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F86427" w:rsidRPr="00AC15F2" w:rsidRDefault="00F86427" w:rsidP="00F86427">
      <w:pPr>
        <w:pStyle w:val="ConsPlusNormal"/>
        <w:jc w:val="right"/>
        <w:rPr>
          <w:sz w:val="24"/>
          <w:szCs w:val="24"/>
        </w:rPr>
      </w:pPr>
      <w:r w:rsidRPr="00AC15F2">
        <w:rPr>
          <w:sz w:val="24"/>
          <w:szCs w:val="24"/>
        </w:rPr>
        <w:t>к Порядку заполнения формы</w:t>
      </w:r>
    </w:p>
    <w:p w:rsidR="00F86427" w:rsidRDefault="00F86427" w:rsidP="00F86427">
      <w:pPr>
        <w:pStyle w:val="ConsPlusNormal"/>
        <w:jc w:val="right"/>
        <w:rPr>
          <w:sz w:val="24"/>
          <w:szCs w:val="24"/>
        </w:rPr>
      </w:pPr>
      <w:r w:rsidRPr="00AC15F2">
        <w:rPr>
          <w:sz w:val="24"/>
          <w:szCs w:val="24"/>
        </w:rPr>
        <w:t xml:space="preserve">«Сведения о полном внесении </w:t>
      </w:r>
      <w:proofErr w:type="gramStart"/>
      <w:r w:rsidRPr="00AC15F2">
        <w:rPr>
          <w:sz w:val="24"/>
          <w:szCs w:val="24"/>
        </w:rPr>
        <w:t>паевых</w:t>
      </w:r>
      <w:proofErr w:type="gramEnd"/>
      <w:r w:rsidRPr="00AC15F2">
        <w:rPr>
          <w:sz w:val="24"/>
          <w:szCs w:val="24"/>
        </w:rPr>
        <w:t xml:space="preserve"> </w:t>
      </w:r>
    </w:p>
    <w:p w:rsidR="00F86427" w:rsidRDefault="00F86427" w:rsidP="00F86427">
      <w:pPr>
        <w:pStyle w:val="ConsPlusNormal"/>
        <w:jc w:val="right"/>
        <w:rPr>
          <w:sz w:val="24"/>
          <w:szCs w:val="24"/>
        </w:rPr>
      </w:pPr>
      <w:r w:rsidRPr="00AC15F2">
        <w:rPr>
          <w:sz w:val="24"/>
          <w:szCs w:val="24"/>
        </w:rPr>
        <w:t xml:space="preserve">взносов за недвижимое имущество, </w:t>
      </w:r>
    </w:p>
    <w:p w:rsidR="00F86427" w:rsidRDefault="00F86427" w:rsidP="00F86427">
      <w:pPr>
        <w:pStyle w:val="ConsPlusNormal"/>
        <w:jc w:val="right"/>
        <w:rPr>
          <w:sz w:val="24"/>
          <w:szCs w:val="24"/>
        </w:rPr>
      </w:pPr>
      <w:proofErr w:type="gramStart"/>
      <w:r w:rsidRPr="00AC15F2">
        <w:rPr>
          <w:sz w:val="24"/>
          <w:szCs w:val="24"/>
        </w:rPr>
        <w:t>предоставленное</w:t>
      </w:r>
      <w:proofErr w:type="gramEnd"/>
      <w:r w:rsidRPr="00AC15F2">
        <w:rPr>
          <w:sz w:val="24"/>
          <w:szCs w:val="24"/>
        </w:rPr>
        <w:t xml:space="preserve"> членам потребительских</w:t>
      </w:r>
    </w:p>
    <w:p w:rsidR="00F86427" w:rsidRDefault="00F86427" w:rsidP="00F86427">
      <w:pPr>
        <w:pStyle w:val="ConsPlusNormal"/>
        <w:jc w:val="right"/>
        <w:rPr>
          <w:sz w:val="24"/>
          <w:szCs w:val="24"/>
        </w:rPr>
      </w:pPr>
      <w:r w:rsidRPr="00AC15F2">
        <w:rPr>
          <w:sz w:val="24"/>
          <w:szCs w:val="24"/>
        </w:rPr>
        <w:t xml:space="preserve"> кооперативов и иным лицам, </w:t>
      </w:r>
    </w:p>
    <w:p w:rsidR="00F86427" w:rsidRPr="00AC15F2" w:rsidRDefault="00F86427" w:rsidP="00F86427">
      <w:pPr>
        <w:pStyle w:val="ConsPlusNormal"/>
        <w:jc w:val="right"/>
        <w:rPr>
          <w:sz w:val="24"/>
          <w:szCs w:val="24"/>
        </w:rPr>
      </w:pPr>
      <w:proofErr w:type="gramStart"/>
      <w:r w:rsidRPr="00AC15F2">
        <w:rPr>
          <w:sz w:val="24"/>
          <w:szCs w:val="24"/>
        </w:rPr>
        <w:t>имеющим</w:t>
      </w:r>
      <w:proofErr w:type="gramEnd"/>
      <w:r w:rsidRPr="00AC15F2">
        <w:rPr>
          <w:sz w:val="24"/>
          <w:szCs w:val="24"/>
        </w:rPr>
        <w:t xml:space="preserve"> право на </w:t>
      </w:r>
      <w:proofErr w:type="spellStart"/>
      <w:r w:rsidRPr="00AC15F2">
        <w:rPr>
          <w:sz w:val="24"/>
          <w:szCs w:val="24"/>
        </w:rPr>
        <w:t>паенакопления</w:t>
      </w:r>
      <w:proofErr w:type="spellEnd"/>
      <w:r w:rsidRPr="00AC15F2">
        <w:rPr>
          <w:sz w:val="24"/>
          <w:szCs w:val="24"/>
        </w:rPr>
        <w:t>»,</w:t>
      </w:r>
    </w:p>
    <w:p w:rsidR="00F86427" w:rsidRPr="00AC15F2" w:rsidRDefault="00F86427" w:rsidP="00F86427">
      <w:pPr>
        <w:pStyle w:val="ConsPlusNormal"/>
        <w:jc w:val="right"/>
        <w:rPr>
          <w:sz w:val="24"/>
          <w:szCs w:val="24"/>
        </w:rPr>
      </w:pPr>
      <w:proofErr w:type="gramStart"/>
      <w:r w:rsidRPr="00AC15F2">
        <w:rPr>
          <w:sz w:val="24"/>
          <w:szCs w:val="24"/>
        </w:rPr>
        <w:t>утвержденному</w:t>
      </w:r>
      <w:proofErr w:type="gramEnd"/>
      <w:r w:rsidRPr="00AC15F2">
        <w:rPr>
          <w:sz w:val="24"/>
          <w:szCs w:val="24"/>
        </w:rPr>
        <w:t xml:space="preserve"> приказом ФНС России</w:t>
      </w:r>
    </w:p>
    <w:p w:rsidR="00F86427" w:rsidRPr="00AC15F2" w:rsidRDefault="00F86427" w:rsidP="00F86427">
      <w:pPr>
        <w:ind w:left="6804" w:hanging="567"/>
        <w:jc w:val="right"/>
        <w:rPr>
          <w:sz w:val="24"/>
          <w:szCs w:val="24"/>
        </w:rPr>
      </w:pPr>
      <w:r w:rsidRPr="00AC15F2">
        <w:rPr>
          <w:sz w:val="24"/>
          <w:szCs w:val="24"/>
        </w:rPr>
        <w:t>от «</w:t>
      </w:r>
      <w:r>
        <w:rPr>
          <w:sz w:val="24"/>
          <w:szCs w:val="24"/>
        </w:rPr>
        <w:t xml:space="preserve"> 28 </w:t>
      </w:r>
      <w:r w:rsidRPr="00AC15F2">
        <w:rPr>
          <w:sz w:val="24"/>
          <w:szCs w:val="24"/>
        </w:rPr>
        <w:t xml:space="preserve">» </w:t>
      </w:r>
      <w:r>
        <w:rPr>
          <w:sz w:val="24"/>
          <w:szCs w:val="24"/>
        </w:rPr>
        <w:t>января 2021</w:t>
      </w:r>
      <w:r w:rsidRPr="00AC15F2">
        <w:rPr>
          <w:sz w:val="24"/>
          <w:szCs w:val="24"/>
        </w:rPr>
        <w:t xml:space="preserve"> г.</w:t>
      </w:r>
    </w:p>
    <w:p w:rsidR="00F86427" w:rsidRPr="00AC15F2" w:rsidRDefault="00F86427" w:rsidP="00F86427">
      <w:pPr>
        <w:ind w:left="6804" w:hanging="567"/>
        <w:jc w:val="right"/>
        <w:rPr>
          <w:sz w:val="24"/>
          <w:szCs w:val="24"/>
        </w:rPr>
      </w:pPr>
      <w:r w:rsidRPr="00AC15F2">
        <w:rPr>
          <w:sz w:val="24"/>
          <w:szCs w:val="24"/>
        </w:rPr>
        <w:t xml:space="preserve">№ </w:t>
      </w:r>
      <w:r>
        <w:rPr>
          <w:sz w:val="24"/>
          <w:szCs w:val="24"/>
        </w:rPr>
        <w:t>ЕД-7-21/107</w:t>
      </w:r>
      <w:r w:rsidRPr="00F86427">
        <w:rPr>
          <w:sz w:val="24"/>
          <w:szCs w:val="24"/>
        </w:rPr>
        <w:t>@</w:t>
      </w:r>
    </w:p>
    <w:p w:rsidR="00F86427" w:rsidRPr="00F86427" w:rsidRDefault="00F86427" w:rsidP="00F8642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86427" w:rsidRPr="00F86427" w:rsidRDefault="00F86427" w:rsidP="00F8642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86427">
        <w:rPr>
          <w:rFonts w:eastAsia="Calibri"/>
          <w:b/>
          <w:bCs/>
          <w:sz w:val="28"/>
          <w:szCs w:val="28"/>
          <w:lang w:eastAsia="en-US"/>
        </w:rPr>
        <w:t>Коды типов основного параметра объекта недвижимого имущества</w:t>
      </w:r>
    </w:p>
    <w:p w:rsidR="00F86427" w:rsidRPr="00F86427" w:rsidRDefault="00F86427" w:rsidP="00F8642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1"/>
        <w:gridCol w:w="6066"/>
      </w:tblGrid>
      <w:tr w:rsidR="00F86427" w:rsidRPr="003B702A" w:rsidTr="00467DAE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467D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86427">
              <w:rPr>
                <w:rFonts w:eastAsia="Calibri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467D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86427">
              <w:rPr>
                <w:rFonts w:eastAsia="Calibri"/>
                <w:sz w:val="28"/>
                <w:szCs w:val="28"/>
                <w:lang w:eastAsia="en-US"/>
              </w:rPr>
              <w:t>Значение</w:t>
            </w:r>
          </w:p>
        </w:tc>
      </w:tr>
      <w:tr w:rsidR="00F86427" w:rsidRPr="003B702A" w:rsidTr="00467DAE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467D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86427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467DA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6427">
              <w:rPr>
                <w:rFonts w:eastAsia="Calibri"/>
                <w:sz w:val="28"/>
                <w:szCs w:val="28"/>
                <w:lang w:eastAsia="en-US"/>
              </w:rPr>
              <w:t>Протяженность</w:t>
            </w:r>
          </w:p>
        </w:tc>
      </w:tr>
      <w:tr w:rsidR="00F86427" w:rsidRPr="003B702A" w:rsidTr="00467DAE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467D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86427">
              <w:rPr>
                <w:rFonts w:eastAsia="Calibr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467DA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6427">
              <w:rPr>
                <w:rFonts w:eastAsia="Calibri"/>
                <w:sz w:val="28"/>
                <w:szCs w:val="28"/>
                <w:lang w:eastAsia="en-US"/>
              </w:rPr>
              <w:t>Глубина</w:t>
            </w:r>
          </w:p>
        </w:tc>
      </w:tr>
      <w:tr w:rsidR="00F86427" w:rsidRPr="003B702A" w:rsidTr="00467DAE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467D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86427">
              <w:rPr>
                <w:rFonts w:eastAsia="Calibr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467DA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6427">
              <w:rPr>
                <w:rFonts w:eastAsia="Calibri"/>
                <w:sz w:val="28"/>
                <w:szCs w:val="28"/>
                <w:lang w:eastAsia="en-US"/>
              </w:rPr>
              <w:t>Объем</w:t>
            </w:r>
          </w:p>
        </w:tc>
      </w:tr>
      <w:tr w:rsidR="00F86427" w:rsidRPr="003B702A" w:rsidTr="00467DAE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467D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86427">
              <w:rPr>
                <w:rFonts w:eastAsia="Calibr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467DA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6427">
              <w:rPr>
                <w:rFonts w:eastAsia="Calibri"/>
                <w:sz w:val="28"/>
                <w:szCs w:val="28"/>
                <w:lang w:eastAsia="en-US"/>
              </w:rPr>
              <w:t>Высота</w:t>
            </w:r>
          </w:p>
        </w:tc>
      </w:tr>
      <w:tr w:rsidR="00F86427" w:rsidRPr="003B702A" w:rsidTr="00467DAE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467D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86427">
              <w:rPr>
                <w:rFonts w:eastAsia="Calibr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467DA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6427">
              <w:rPr>
                <w:rFonts w:eastAsia="Calibri"/>
                <w:sz w:val="28"/>
                <w:szCs w:val="28"/>
                <w:lang w:eastAsia="en-US"/>
              </w:rPr>
              <w:t>Площадь</w:t>
            </w:r>
          </w:p>
        </w:tc>
      </w:tr>
      <w:tr w:rsidR="00F86427" w:rsidRPr="003B702A" w:rsidTr="00467DAE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467D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86427">
              <w:rPr>
                <w:rFonts w:eastAsia="Calibri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467DA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6427">
              <w:rPr>
                <w:rFonts w:eastAsia="Calibri"/>
                <w:sz w:val="28"/>
                <w:szCs w:val="28"/>
                <w:lang w:eastAsia="en-US"/>
              </w:rPr>
              <w:t>Площадь застройки</w:t>
            </w:r>
          </w:p>
        </w:tc>
      </w:tr>
      <w:tr w:rsidR="00F86427" w:rsidRPr="003B702A" w:rsidTr="00467DAE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467D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86427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467DA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6427">
              <w:rPr>
                <w:rFonts w:eastAsia="Calibri"/>
                <w:sz w:val="28"/>
                <w:szCs w:val="28"/>
                <w:lang w:eastAsia="en-US"/>
              </w:rPr>
              <w:t>Глубина залегания</w:t>
            </w:r>
          </w:p>
        </w:tc>
      </w:tr>
    </w:tbl>
    <w:p w:rsidR="00F86427" w:rsidRDefault="00F86427" w:rsidP="00F86427">
      <w:pPr>
        <w:pStyle w:val="ConsPlusTitle"/>
        <w:jc w:val="center"/>
        <w:outlineLvl w:val="1"/>
      </w:pPr>
    </w:p>
    <w:p w:rsidR="00F86427" w:rsidRPr="00AC15F2" w:rsidRDefault="00F86427" w:rsidP="00F86427">
      <w:pPr>
        <w:pStyle w:val="ConsPlusNormal"/>
        <w:jc w:val="right"/>
        <w:outlineLvl w:val="0"/>
        <w:rPr>
          <w:sz w:val="24"/>
          <w:szCs w:val="24"/>
        </w:rPr>
      </w:pPr>
      <w:r w:rsidRPr="00AC15F2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</w:p>
    <w:p w:rsidR="00F86427" w:rsidRPr="00AC15F2" w:rsidRDefault="00F86427" w:rsidP="00F86427">
      <w:pPr>
        <w:pStyle w:val="ConsPlusNormal"/>
        <w:jc w:val="right"/>
        <w:rPr>
          <w:sz w:val="24"/>
          <w:szCs w:val="24"/>
        </w:rPr>
      </w:pPr>
      <w:r w:rsidRPr="00AC15F2">
        <w:rPr>
          <w:sz w:val="24"/>
          <w:szCs w:val="24"/>
        </w:rPr>
        <w:t>к Порядку заполнения формы</w:t>
      </w:r>
    </w:p>
    <w:p w:rsidR="00F86427" w:rsidRDefault="00F86427" w:rsidP="00F86427">
      <w:pPr>
        <w:pStyle w:val="ConsPlusNormal"/>
        <w:jc w:val="right"/>
        <w:rPr>
          <w:sz w:val="24"/>
          <w:szCs w:val="24"/>
        </w:rPr>
      </w:pPr>
      <w:r w:rsidRPr="00AC15F2">
        <w:rPr>
          <w:sz w:val="24"/>
          <w:szCs w:val="24"/>
        </w:rPr>
        <w:t xml:space="preserve">«Сведения о полном внесении </w:t>
      </w:r>
      <w:proofErr w:type="gramStart"/>
      <w:r w:rsidRPr="00AC15F2">
        <w:rPr>
          <w:sz w:val="24"/>
          <w:szCs w:val="24"/>
        </w:rPr>
        <w:t>паевых</w:t>
      </w:r>
      <w:proofErr w:type="gramEnd"/>
      <w:r w:rsidRPr="00AC15F2">
        <w:rPr>
          <w:sz w:val="24"/>
          <w:szCs w:val="24"/>
        </w:rPr>
        <w:t xml:space="preserve"> </w:t>
      </w:r>
    </w:p>
    <w:p w:rsidR="00F86427" w:rsidRDefault="00F86427" w:rsidP="00F86427">
      <w:pPr>
        <w:pStyle w:val="ConsPlusNormal"/>
        <w:jc w:val="right"/>
        <w:rPr>
          <w:sz w:val="24"/>
          <w:szCs w:val="24"/>
        </w:rPr>
      </w:pPr>
      <w:r w:rsidRPr="00AC15F2">
        <w:rPr>
          <w:sz w:val="24"/>
          <w:szCs w:val="24"/>
        </w:rPr>
        <w:t xml:space="preserve">взносов за недвижимое имущество, </w:t>
      </w:r>
    </w:p>
    <w:p w:rsidR="00F86427" w:rsidRDefault="00F86427" w:rsidP="00F86427">
      <w:pPr>
        <w:pStyle w:val="ConsPlusNormal"/>
        <w:jc w:val="right"/>
        <w:rPr>
          <w:sz w:val="24"/>
          <w:szCs w:val="24"/>
        </w:rPr>
      </w:pPr>
      <w:proofErr w:type="gramStart"/>
      <w:r w:rsidRPr="00AC15F2">
        <w:rPr>
          <w:sz w:val="24"/>
          <w:szCs w:val="24"/>
        </w:rPr>
        <w:t>предоставленное</w:t>
      </w:r>
      <w:proofErr w:type="gramEnd"/>
      <w:r w:rsidRPr="00AC15F2">
        <w:rPr>
          <w:sz w:val="24"/>
          <w:szCs w:val="24"/>
        </w:rPr>
        <w:t xml:space="preserve"> членам потребительских</w:t>
      </w:r>
    </w:p>
    <w:p w:rsidR="00F86427" w:rsidRDefault="00F86427" w:rsidP="00F86427">
      <w:pPr>
        <w:pStyle w:val="ConsPlusNormal"/>
        <w:jc w:val="right"/>
        <w:rPr>
          <w:sz w:val="24"/>
          <w:szCs w:val="24"/>
        </w:rPr>
      </w:pPr>
      <w:r w:rsidRPr="00AC15F2">
        <w:rPr>
          <w:sz w:val="24"/>
          <w:szCs w:val="24"/>
        </w:rPr>
        <w:t xml:space="preserve"> кооперативов и иным лицам, </w:t>
      </w:r>
    </w:p>
    <w:p w:rsidR="00F86427" w:rsidRPr="00AC15F2" w:rsidRDefault="00F86427" w:rsidP="00F86427">
      <w:pPr>
        <w:pStyle w:val="ConsPlusNormal"/>
        <w:jc w:val="right"/>
        <w:rPr>
          <w:sz w:val="24"/>
          <w:szCs w:val="24"/>
        </w:rPr>
      </w:pPr>
      <w:proofErr w:type="gramStart"/>
      <w:r w:rsidRPr="00AC15F2">
        <w:rPr>
          <w:sz w:val="24"/>
          <w:szCs w:val="24"/>
        </w:rPr>
        <w:t>имеющим</w:t>
      </w:r>
      <w:proofErr w:type="gramEnd"/>
      <w:r w:rsidRPr="00AC15F2">
        <w:rPr>
          <w:sz w:val="24"/>
          <w:szCs w:val="24"/>
        </w:rPr>
        <w:t xml:space="preserve"> право на </w:t>
      </w:r>
      <w:proofErr w:type="spellStart"/>
      <w:r w:rsidRPr="00AC15F2">
        <w:rPr>
          <w:sz w:val="24"/>
          <w:szCs w:val="24"/>
        </w:rPr>
        <w:t>паенакопления</w:t>
      </w:r>
      <w:proofErr w:type="spellEnd"/>
      <w:r w:rsidRPr="00AC15F2">
        <w:rPr>
          <w:sz w:val="24"/>
          <w:szCs w:val="24"/>
        </w:rPr>
        <w:t>»,</w:t>
      </w:r>
    </w:p>
    <w:p w:rsidR="00F86427" w:rsidRPr="00AC15F2" w:rsidRDefault="00F86427" w:rsidP="00F86427">
      <w:pPr>
        <w:pStyle w:val="ConsPlusNormal"/>
        <w:jc w:val="right"/>
        <w:rPr>
          <w:sz w:val="24"/>
          <w:szCs w:val="24"/>
        </w:rPr>
      </w:pPr>
      <w:proofErr w:type="gramStart"/>
      <w:r w:rsidRPr="00AC15F2">
        <w:rPr>
          <w:sz w:val="24"/>
          <w:szCs w:val="24"/>
        </w:rPr>
        <w:t>утвержденному</w:t>
      </w:r>
      <w:proofErr w:type="gramEnd"/>
      <w:r w:rsidRPr="00AC15F2">
        <w:rPr>
          <w:sz w:val="24"/>
          <w:szCs w:val="24"/>
        </w:rPr>
        <w:t xml:space="preserve"> приказом ФНС России</w:t>
      </w:r>
    </w:p>
    <w:p w:rsidR="00F86427" w:rsidRPr="00AC15F2" w:rsidRDefault="00F86427" w:rsidP="00F86427">
      <w:pPr>
        <w:ind w:left="6804" w:hanging="567"/>
        <w:jc w:val="right"/>
        <w:rPr>
          <w:sz w:val="24"/>
          <w:szCs w:val="24"/>
        </w:rPr>
      </w:pPr>
      <w:r w:rsidRPr="00AC15F2">
        <w:rPr>
          <w:sz w:val="24"/>
          <w:szCs w:val="24"/>
        </w:rPr>
        <w:t>от «</w:t>
      </w:r>
      <w:r>
        <w:rPr>
          <w:sz w:val="24"/>
          <w:szCs w:val="24"/>
        </w:rPr>
        <w:t xml:space="preserve"> 28 </w:t>
      </w:r>
      <w:r w:rsidRPr="00AC15F2">
        <w:rPr>
          <w:sz w:val="24"/>
          <w:szCs w:val="24"/>
        </w:rPr>
        <w:t xml:space="preserve">» </w:t>
      </w:r>
      <w:r>
        <w:rPr>
          <w:sz w:val="24"/>
          <w:szCs w:val="24"/>
        </w:rPr>
        <w:t>января 2021</w:t>
      </w:r>
      <w:r w:rsidRPr="00AC15F2">
        <w:rPr>
          <w:sz w:val="24"/>
          <w:szCs w:val="24"/>
        </w:rPr>
        <w:t xml:space="preserve"> г.</w:t>
      </w:r>
    </w:p>
    <w:p w:rsidR="00F86427" w:rsidRPr="00AC15F2" w:rsidRDefault="00F86427" w:rsidP="00F86427">
      <w:pPr>
        <w:ind w:left="6804" w:hanging="567"/>
        <w:jc w:val="right"/>
        <w:rPr>
          <w:sz w:val="24"/>
          <w:szCs w:val="24"/>
        </w:rPr>
      </w:pPr>
      <w:r w:rsidRPr="00AC15F2">
        <w:rPr>
          <w:sz w:val="24"/>
          <w:szCs w:val="24"/>
        </w:rPr>
        <w:t xml:space="preserve">№ </w:t>
      </w:r>
      <w:r>
        <w:rPr>
          <w:sz w:val="24"/>
          <w:szCs w:val="24"/>
        </w:rPr>
        <w:t>ЕД-7-21/107</w:t>
      </w:r>
      <w:r w:rsidRPr="00F86427">
        <w:rPr>
          <w:sz w:val="24"/>
          <w:szCs w:val="24"/>
        </w:rPr>
        <w:t>@</w:t>
      </w:r>
    </w:p>
    <w:p w:rsidR="00F86427" w:rsidRDefault="00F86427" w:rsidP="00F86427">
      <w:pPr>
        <w:pStyle w:val="ConsPlusNormal"/>
        <w:jc w:val="both"/>
      </w:pPr>
    </w:p>
    <w:p w:rsidR="00F86427" w:rsidRPr="00F86427" w:rsidRDefault="00F86427" w:rsidP="00F86427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86427">
        <w:rPr>
          <w:rFonts w:eastAsia="Calibri"/>
          <w:b/>
          <w:bCs/>
          <w:sz w:val="28"/>
          <w:szCs w:val="28"/>
          <w:lang w:eastAsia="en-US"/>
        </w:rPr>
        <w:t xml:space="preserve">Коды видов права собственности на объект недвижимого имущества </w:t>
      </w:r>
    </w:p>
    <w:p w:rsidR="00F86427" w:rsidRPr="00F86427" w:rsidRDefault="00F86427" w:rsidP="00F8642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7"/>
        <w:gridCol w:w="7176"/>
      </w:tblGrid>
      <w:tr w:rsidR="00F86427" w:rsidRPr="00C11BF7" w:rsidTr="00467DA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467D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86427">
              <w:rPr>
                <w:rFonts w:eastAsia="Calibri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467DA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86427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</w:tc>
      </w:tr>
      <w:tr w:rsidR="00F86427" w:rsidRPr="00C11BF7" w:rsidTr="00467DA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467DA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6427">
              <w:rPr>
                <w:rFonts w:eastAsia="Calibri"/>
                <w:sz w:val="28"/>
                <w:szCs w:val="28"/>
                <w:lang w:eastAsia="en-US"/>
              </w:rPr>
              <w:t>001001000000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467DA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6427">
              <w:rPr>
                <w:rFonts w:eastAsia="Calibri"/>
                <w:sz w:val="28"/>
                <w:szCs w:val="28"/>
                <w:lang w:eastAsia="en-US"/>
              </w:rPr>
              <w:t>Собственность (индивидуальная)</w:t>
            </w:r>
          </w:p>
        </w:tc>
      </w:tr>
      <w:tr w:rsidR="00F86427" w:rsidRPr="00C11BF7" w:rsidTr="00467DA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467DA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6427">
              <w:rPr>
                <w:rFonts w:eastAsia="Calibri"/>
                <w:sz w:val="28"/>
                <w:szCs w:val="28"/>
                <w:lang w:eastAsia="en-US"/>
              </w:rPr>
              <w:t>001002000000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467DA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6427">
              <w:rPr>
                <w:rFonts w:eastAsia="Calibri"/>
                <w:sz w:val="28"/>
                <w:szCs w:val="28"/>
                <w:lang w:eastAsia="en-US"/>
              </w:rPr>
              <w:t>Долевая собственность</w:t>
            </w:r>
          </w:p>
        </w:tc>
      </w:tr>
      <w:tr w:rsidR="00F86427" w:rsidRPr="00C11BF7" w:rsidTr="00467DA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467DA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6427">
              <w:rPr>
                <w:rFonts w:eastAsia="Calibri"/>
                <w:sz w:val="28"/>
                <w:szCs w:val="28"/>
                <w:lang w:eastAsia="en-US"/>
              </w:rPr>
              <w:t>001003000000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27" w:rsidRPr="00F86427" w:rsidRDefault="00F86427" w:rsidP="00467DA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86427">
              <w:rPr>
                <w:rFonts w:eastAsia="Calibri"/>
                <w:sz w:val="28"/>
                <w:szCs w:val="28"/>
                <w:lang w:eastAsia="en-US"/>
              </w:rPr>
              <w:t>Совместная собственность</w:t>
            </w:r>
          </w:p>
        </w:tc>
      </w:tr>
    </w:tbl>
    <w:p w:rsidR="00F86427" w:rsidRDefault="00F86427" w:rsidP="00F86427"/>
    <w:p w:rsidR="00F86427" w:rsidRPr="00795FDB" w:rsidRDefault="00F86427" w:rsidP="00F86427"/>
    <w:p w:rsidR="00F86427" w:rsidRPr="00AC15F2" w:rsidRDefault="00F86427" w:rsidP="00F86427">
      <w:pPr>
        <w:pStyle w:val="ConsPlusNormal"/>
        <w:jc w:val="right"/>
        <w:outlineLvl w:val="0"/>
        <w:rPr>
          <w:sz w:val="24"/>
          <w:szCs w:val="24"/>
        </w:rPr>
      </w:pPr>
      <w:r w:rsidRPr="00AC15F2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F86427" w:rsidRPr="00AC15F2" w:rsidRDefault="00F86427" w:rsidP="00F86427">
      <w:pPr>
        <w:pStyle w:val="ConsPlusNormal"/>
        <w:jc w:val="right"/>
        <w:rPr>
          <w:sz w:val="24"/>
          <w:szCs w:val="24"/>
        </w:rPr>
      </w:pPr>
      <w:r w:rsidRPr="00AC15F2">
        <w:rPr>
          <w:sz w:val="24"/>
          <w:szCs w:val="24"/>
        </w:rPr>
        <w:t>к Порядку заполнения формы</w:t>
      </w:r>
    </w:p>
    <w:p w:rsidR="00F86427" w:rsidRDefault="00F86427" w:rsidP="00F86427">
      <w:pPr>
        <w:pStyle w:val="ConsPlusNormal"/>
        <w:jc w:val="right"/>
        <w:rPr>
          <w:sz w:val="24"/>
          <w:szCs w:val="24"/>
        </w:rPr>
      </w:pPr>
      <w:r w:rsidRPr="00AC15F2">
        <w:rPr>
          <w:sz w:val="24"/>
          <w:szCs w:val="24"/>
        </w:rPr>
        <w:t xml:space="preserve">«Сведения о полном внесении </w:t>
      </w:r>
      <w:proofErr w:type="gramStart"/>
      <w:r w:rsidRPr="00AC15F2">
        <w:rPr>
          <w:sz w:val="24"/>
          <w:szCs w:val="24"/>
        </w:rPr>
        <w:t>паевых</w:t>
      </w:r>
      <w:proofErr w:type="gramEnd"/>
      <w:r w:rsidRPr="00AC15F2">
        <w:rPr>
          <w:sz w:val="24"/>
          <w:szCs w:val="24"/>
        </w:rPr>
        <w:t xml:space="preserve"> </w:t>
      </w:r>
    </w:p>
    <w:p w:rsidR="00F86427" w:rsidRDefault="00F86427" w:rsidP="00F86427">
      <w:pPr>
        <w:pStyle w:val="ConsPlusNormal"/>
        <w:jc w:val="right"/>
        <w:rPr>
          <w:sz w:val="24"/>
          <w:szCs w:val="24"/>
        </w:rPr>
      </w:pPr>
      <w:r w:rsidRPr="00AC15F2">
        <w:rPr>
          <w:sz w:val="24"/>
          <w:szCs w:val="24"/>
        </w:rPr>
        <w:t xml:space="preserve">взносов за недвижимое имущество, </w:t>
      </w:r>
    </w:p>
    <w:p w:rsidR="00F86427" w:rsidRDefault="00F86427" w:rsidP="00F86427">
      <w:pPr>
        <w:pStyle w:val="ConsPlusNormal"/>
        <w:jc w:val="right"/>
        <w:rPr>
          <w:sz w:val="24"/>
          <w:szCs w:val="24"/>
        </w:rPr>
      </w:pPr>
      <w:proofErr w:type="gramStart"/>
      <w:r w:rsidRPr="00AC15F2">
        <w:rPr>
          <w:sz w:val="24"/>
          <w:szCs w:val="24"/>
        </w:rPr>
        <w:t>предоставленное</w:t>
      </w:r>
      <w:proofErr w:type="gramEnd"/>
      <w:r w:rsidRPr="00AC15F2">
        <w:rPr>
          <w:sz w:val="24"/>
          <w:szCs w:val="24"/>
        </w:rPr>
        <w:t xml:space="preserve"> членам потребительских</w:t>
      </w:r>
    </w:p>
    <w:p w:rsidR="00F86427" w:rsidRDefault="00F86427" w:rsidP="00F86427">
      <w:pPr>
        <w:pStyle w:val="ConsPlusNormal"/>
        <w:jc w:val="right"/>
        <w:rPr>
          <w:sz w:val="24"/>
          <w:szCs w:val="24"/>
        </w:rPr>
      </w:pPr>
      <w:r w:rsidRPr="00AC15F2">
        <w:rPr>
          <w:sz w:val="24"/>
          <w:szCs w:val="24"/>
        </w:rPr>
        <w:t xml:space="preserve"> кооперативов и иным лицам, </w:t>
      </w:r>
    </w:p>
    <w:p w:rsidR="00F86427" w:rsidRPr="00AC15F2" w:rsidRDefault="00F86427" w:rsidP="00F86427">
      <w:pPr>
        <w:pStyle w:val="ConsPlusNormal"/>
        <w:jc w:val="right"/>
        <w:rPr>
          <w:sz w:val="24"/>
          <w:szCs w:val="24"/>
        </w:rPr>
      </w:pPr>
      <w:proofErr w:type="gramStart"/>
      <w:r w:rsidRPr="00AC15F2">
        <w:rPr>
          <w:sz w:val="24"/>
          <w:szCs w:val="24"/>
        </w:rPr>
        <w:t>имеющим</w:t>
      </w:r>
      <w:proofErr w:type="gramEnd"/>
      <w:r w:rsidRPr="00AC15F2">
        <w:rPr>
          <w:sz w:val="24"/>
          <w:szCs w:val="24"/>
        </w:rPr>
        <w:t xml:space="preserve"> право на </w:t>
      </w:r>
      <w:proofErr w:type="spellStart"/>
      <w:r w:rsidRPr="00AC15F2">
        <w:rPr>
          <w:sz w:val="24"/>
          <w:szCs w:val="24"/>
        </w:rPr>
        <w:t>паенакопления</w:t>
      </w:r>
      <w:proofErr w:type="spellEnd"/>
      <w:r w:rsidRPr="00AC15F2">
        <w:rPr>
          <w:sz w:val="24"/>
          <w:szCs w:val="24"/>
        </w:rPr>
        <w:t>»,</w:t>
      </w:r>
    </w:p>
    <w:p w:rsidR="00F86427" w:rsidRPr="00AC15F2" w:rsidRDefault="00F86427" w:rsidP="00F86427">
      <w:pPr>
        <w:pStyle w:val="ConsPlusNormal"/>
        <w:jc w:val="right"/>
        <w:rPr>
          <w:sz w:val="24"/>
          <w:szCs w:val="24"/>
        </w:rPr>
      </w:pPr>
      <w:proofErr w:type="gramStart"/>
      <w:r w:rsidRPr="00AC15F2">
        <w:rPr>
          <w:sz w:val="24"/>
          <w:szCs w:val="24"/>
        </w:rPr>
        <w:t>утвержденному</w:t>
      </w:r>
      <w:proofErr w:type="gramEnd"/>
      <w:r w:rsidRPr="00AC15F2">
        <w:rPr>
          <w:sz w:val="24"/>
          <w:szCs w:val="24"/>
        </w:rPr>
        <w:t xml:space="preserve"> приказом ФНС России</w:t>
      </w:r>
    </w:p>
    <w:p w:rsidR="00F86427" w:rsidRPr="00AC15F2" w:rsidRDefault="00F86427" w:rsidP="00F86427">
      <w:pPr>
        <w:ind w:left="6804" w:hanging="567"/>
        <w:jc w:val="right"/>
        <w:rPr>
          <w:sz w:val="24"/>
          <w:szCs w:val="24"/>
        </w:rPr>
      </w:pPr>
      <w:r w:rsidRPr="00AC15F2">
        <w:rPr>
          <w:sz w:val="24"/>
          <w:szCs w:val="24"/>
        </w:rPr>
        <w:t>от «</w:t>
      </w:r>
      <w:r>
        <w:rPr>
          <w:sz w:val="24"/>
          <w:szCs w:val="24"/>
        </w:rPr>
        <w:t xml:space="preserve"> 28 </w:t>
      </w:r>
      <w:r w:rsidRPr="00AC15F2">
        <w:rPr>
          <w:sz w:val="24"/>
          <w:szCs w:val="24"/>
        </w:rPr>
        <w:t xml:space="preserve">» </w:t>
      </w:r>
      <w:r>
        <w:rPr>
          <w:sz w:val="24"/>
          <w:szCs w:val="24"/>
        </w:rPr>
        <w:t>января 2021</w:t>
      </w:r>
      <w:r w:rsidRPr="00AC15F2">
        <w:rPr>
          <w:sz w:val="24"/>
          <w:szCs w:val="24"/>
        </w:rPr>
        <w:t xml:space="preserve"> г.</w:t>
      </w:r>
    </w:p>
    <w:p w:rsidR="00F86427" w:rsidRPr="00AC15F2" w:rsidRDefault="00F86427" w:rsidP="00F86427">
      <w:pPr>
        <w:ind w:left="6804" w:hanging="567"/>
        <w:jc w:val="right"/>
        <w:rPr>
          <w:sz w:val="24"/>
          <w:szCs w:val="24"/>
        </w:rPr>
      </w:pPr>
      <w:r w:rsidRPr="00AC15F2">
        <w:rPr>
          <w:sz w:val="24"/>
          <w:szCs w:val="24"/>
        </w:rPr>
        <w:t xml:space="preserve">№ </w:t>
      </w:r>
      <w:r>
        <w:rPr>
          <w:sz w:val="24"/>
          <w:szCs w:val="24"/>
        </w:rPr>
        <w:t>ЕД-7-21/107</w:t>
      </w:r>
      <w:r w:rsidRPr="00F86427">
        <w:rPr>
          <w:sz w:val="24"/>
          <w:szCs w:val="24"/>
        </w:rPr>
        <w:t>@</w:t>
      </w:r>
    </w:p>
    <w:p w:rsidR="00F86427" w:rsidRDefault="00F86427" w:rsidP="00F86427">
      <w:pPr>
        <w:pStyle w:val="ConsPlusNormal"/>
        <w:jc w:val="both"/>
      </w:pPr>
    </w:p>
    <w:p w:rsidR="00F86427" w:rsidRDefault="00F86427" w:rsidP="00F86427">
      <w:pPr>
        <w:pStyle w:val="ConsPlusTitle"/>
        <w:jc w:val="center"/>
      </w:pPr>
      <w:r>
        <w:t>Коды видов документов, удостоверяющих личность налогоплательщика</w:t>
      </w:r>
    </w:p>
    <w:p w:rsidR="00F86427" w:rsidRDefault="00F86427" w:rsidP="00F86427">
      <w:pPr>
        <w:pStyle w:val="ConsPlusNormal"/>
        <w:jc w:val="center"/>
      </w:pPr>
    </w:p>
    <w:tbl>
      <w:tblPr>
        <w:tblW w:w="964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9016"/>
      </w:tblGrid>
      <w:tr w:rsidR="00F86427" w:rsidRPr="005224CC" w:rsidTr="00467DAE">
        <w:trPr>
          <w:trHeight w:val="113"/>
        </w:trPr>
        <w:tc>
          <w:tcPr>
            <w:tcW w:w="624" w:type="dxa"/>
          </w:tcPr>
          <w:p w:rsidR="00F86427" w:rsidRPr="005224CC" w:rsidRDefault="00F86427" w:rsidP="00467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Код</w:t>
            </w:r>
          </w:p>
        </w:tc>
        <w:tc>
          <w:tcPr>
            <w:tcW w:w="9016" w:type="dxa"/>
          </w:tcPr>
          <w:p w:rsidR="00F86427" w:rsidRPr="005224CC" w:rsidRDefault="00F86427" w:rsidP="00467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Наименование документа</w:t>
            </w:r>
          </w:p>
        </w:tc>
      </w:tr>
      <w:tr w:rsidR="00F86427" w:rsidRPr="005224CC" w:rsidTr="00467DAE">
        <w:trPr>
          <w:trHeight w:val="113"/>
        </w:trPr>
        <w:tc>
          <w:tcPr>
            <w:tcW w:w="624" w:type="dxa"/>
          </w:tcPr>
          <w:p w:rsidR="00F86427" w:rsidRPr="005224CC" w:rsidRDefault="00F86427" w:rsidP="00467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01</w:t>
            </w:r>
          </w:p>
        </w:tc>
        <w:tc>
          <w:tcPr>
            <w:tcW w:w="9016" w:type="dxa"/>
          </w:tcPr>
          <w:p w:rsidR="00F86427" w:rsidRPr="005224CC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Паспорт гражданина СССР</w:t>
            </w:r>
          </w:p>
        </w:tc>
      </w:tr>
      <w:tr w:rsidR="00F86427" w:rsidRPr="005224CC" w:rsidTr="00467DAE">
        <w:trPr>
          <w:trHeight w:val="113"/>
        </w:trPr>
        <w:tc>
          <w:tcPr>
            <w:tcW w:w="624" w:type="dxa"/>
          </w:tcPr>
          <w:p w:rsidR="00F86427" w:rsidRPr="005224CC" w:rsidRDefault="00F86427" w:rsidP="00467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03</w:t>
            </w:r>
          </w:p>
        </w:tc>
        <w:tc>
          <w:tcPr>
            <w:tcW w:w="9016" w:type="dxa"/>
          </w:tcPr>
          <w:p w:rsidR="00F86427" w:rsidRPr="005224CC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Свидетельство о рождении</w:t>
            </w:r>
          </w:p>
        </w:tc>
      </w:tr>
      <w:tr w:rsidR="00F86427" w:rsidRPr="005224CC" w:rsidTr="00467DAE">
        <w:trPr>
          <w:trHeight w:val="113"/>
        </w:trPr>
        <w:tc>
          <w:tcPr>
            <w:tcW w:w="624" w:type="dxa"/>
          </w:tcPr>
          <w:p w:rsidR="00F86427" w:rsidRPr="005224CC" w:rsidRDefault="00F86427" w:rsidP="00467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05</w:t>
            </w:r>
          </w:p>
        </w:tc>
        <w:tc>
          <w:tcPr>
            <w:tcW w:w="9016" w:type="dxa"/>
          </w:tcPr>
          <w:p w:rsidR="00F86427" w:rsidRPr="005224CC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Справка об освобождении из места лишения свободы</w:t>
            </w:r>
          </w:p>
        </w:tc>
      </w:tr>
      <w:tr w:rsidR="00F86427" w:rsidRPr="005224CC" w:rsidTr="00467DAE">
        <w:trPr>
          <w:trHeight w:val="113"/>
        </w:trPr>
        <w:tc>
          <w:tcPr>
            <w:tcW w:w="624" w:type="dxa"/>
          </w:tcPr>
          <w:p w:rsidR="00F86427" w:rsidRPr="005224CC" w:rsidRDefault="00F86427" w:rsidP="00467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07</w:t>
            </w:r>
          </w:p>
        </w:tc>
        <w:tc>
          <w:tcPr>
            <w:tcW w:w="9016" w:type="dxa"/>
          </w:tcPr>
          <w:p w:rsidR="00F86427" w:rsidRPr="005224CC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Военный билет</w:t>
            </w:r>
          </w:p>
        </w:tc>
      </w:tr>
      <w:tr w:rsidR="00F86427" w:rsidRPr="005224CC" w:rsidTr="00467DAE">
        <w:trPr>
          <w:trHeight w:val="113"/>
        </w:trPr>
        <w:tc>
          <w:tcPr>
            <w:tcW w:w="624" w:type="dxa"/>
          </w:tcPr>
          <w:p w:rsidR="00F86427" w:rsidRPr="005224CC" w:rsidRDefault="00F86427" w:rsidP="00467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08</w:t>
            </w:r>
          </w:p>
        </w:tc>
        <w:tc>
          <w:tcPr>
            <w:tcW w:w="9016" w:type="dxa"/>
          </w:tcPr>
          <w:p w:rsidR="00F86427" w:rsidRPr="005224CC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Временное удостоверение, выданное взамен военного билета</w:t>
            </w:r>
          </w:p>
        </w:tc>
      </w:tr>
      <w:tr w:rsidR="00F86427" w:rsidRPr="005224CC" w:rsidTr="00467DAE">
        <w:trPr>
          <w:trHeight w:val="113"/>
        </w:trPr>
        <w:tc>
          <w:tcPr>
            <w:tcW w:w="624" w:type="dxa"/>
          </w:tcPr>
          <w:p w:rsidR="00F86427" w:rsidRPr="005224CC" w:rsidRDefault="00F86427" w:rsidP="00467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10</w:t>
            </w:r>
          </w:p>
        </w:tc>
        <w:tc>
          <w:tcPr>
            <w:tcW w:w="9016" w:type="dxa"/>
          </w:tcPr>
          <w:p w:rsidR="00F86427" w:rsidRPr="005224CC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Паспорт иностранного гражданина</w:t>
            </w:r>
          </w:p>
        </w:tc>
      </w:tr>
      <w:tr w:rsidR="00F86427" w:rsidRPr="005224CC" w:rsidTr="00467DAE">
        <w:trPr>
          <w:trHeight w:val="113"/>
        </w:trPr>
        <w:tc>
          <w:tcPr>
            <w:tcW w:w="624" w:type="dxa"/>
          </w:tcPr>
          <w:p w:rsidR="00F86427" w:rsidRPr="005224CC" w:rsidRDefault="00F86427" w:rsidP="00467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11</w:t>
            </w:r>
          </w:p>
        </w:tc>
        <w:tc>
          <w:tcPr>
            <w:tcW w:w="9016" w:type="dxa"/>
          </w:tcPr>
          <w:p w:rsidR="00F86427" w:rsidRPr="005224CC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F86427" w:rsidRPr="005224CC" w:rsidTr="00467DAE">
        <w:trPr>
          <w:trHeight w:val="113"/>
        </w:trPr>
        <w:tc>
          <w:tcPr>
            <w:tcW w:w="624" w:type="dxa"/>
          </w:tcPr>
          <w:p w:rsidR="00F86427" w:rsidRPr="005224CC" w:rsidRDefault="00F86427" w:rsidP="00467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12</w:t>
            </w:r>
          </w:p>
        </w:tc>
        <w:tc>
          <w:tcPr>
            <w:tcW w:w="9016" w:type="dxa"/>
          </w:tcPr>
          <w:p w:rsidR="00F86427" w:rsidRPr="005224CC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Вид на жительство в Российской Федерации</w:t>
            </w:r>
          </w:p>
        </w:tc>
      </w:tr>
      <w:tr w:rsidR="00F86427" w:rsidRPr="005224CC" w:rsidTr="00467DAE">
        <w:trPr>
          <w:trHeight w:val="113"/>
        </w:trPr>
        <w:tc>
          <w:tcPr>
            <w:tcW w:w="624" w:type="dxa"/>
          </w:tcPr>
          <w:p w:rsidR="00F86427" w:rsidRPr="005224CC" w:rsidRDefault="00F86427" w:rsidP="00467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13</w:t>
            </w:r>
          </w:p>
        </w:tc>
        <w:tc>
          <w:tcPr>
            <w:tcW w:w="9016" w:type="dxa"/>
          </w:tcPr>
          <w:p w:rsidR="00F86427" w:rsidRPr="005224CC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Удостоверение беженца</w:t>
            </w:r>
          </w:p>
        </w:tc>
      </w:tr>
      <w:tr w:rsidR="00F86427" w:rsidRPr="005224CC" w:rsidTr="00467DAE">
        <w:trPr>
          <w:trHeight w:val="113"/>
        </w:trPr>
        <w:tc>
          <w:tcPr>
            <w:tcW w:w="624" w:type="dxa"/>
          </w:tcPr>
          <w:p w:rsidR="00F86427" w:rsidRPr="005224CC" w:rsidRDefault="00F86427" w:rsidP="00467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14</w:t>
            </w:r>
          </w:p>
        </w:tc>
        <w:tc>
          <w:tcPr>
            <w:tcW w:w="9016" w:type="dxa"/>
          </w:tcPr>
          <w:p w:rsidR="00F86427" w:rsidRPr="005224CC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Временное удостоверение личности гражданина Российской Федерации</w:t>
            </w:r>
          </w:p>
        </w:tc>
      </w:tr>
      <w:tr w:rsidR="00F86427" w:rsidRPr="005224CC" w:rsidTr="00467DAE">
        <w:trPr>
          <w:trHeight w:val="113"/>
        </w:trPr>
        <w:tc>
          <w:tcPr>
            <w:tcW w:w="624" w:type="dxa"/>
          </w:tcPr>
          <w:p w:rsidR="00F86427" w:rsidRPr="005224CC" w:rsidRDefault="00F86427" w:rsidP="00467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15</w:t>
            </w:r>
          </w:p>
        </w:tc>
        <w:tc>
          <w:tcPr>
            <w:tcW w:w="9016" w:type="dxa"/>
          </w:tcPr>
          <w:p w:rsidR="00F86427" w:rsidRPr="005224CC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Разрешение на временное проживание в Российской Федерации</w:t>
            </w:r>
          </w:p>
        </w:tc>
      </w:tr>
      <w:tr w:rsidR="00F86427" w:rsidRPr="005224CC" w:rsidTr="00467DAE">
        <w:trPr>
          <w:trHeight w:val="113"/>
        </w:trPr>
        <w:tc>
          <w:tcPr>
            <w:tcW w:w="624" w:type="dxa"/>
          </w:tcPr>
          <w:p w:rsidR="00F86427" w:rsidRPr="005224CC" w:rsidRDefault="00F86427" w:rsidP="00467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18</w:t>
            </w:r>
          </w:p>
        </w:tc>
        <w:tc>
          <w:tcPr>
            <w:tcW w:w="9016" w:type="dxa"/>
          </w:tcPr>
          <w:p w:rsidR="00F86427" w:rsidRPr="005224CC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</w:tr>
      <w:tr w:rsidR="00F86427" w:rsidRPr="005224CC" w:rsidTr="00467DAE">
        <w:trPr>
          <w:trHeight w:val="113"/>
        </w:trPr>
        <w:tc>
          <w:tcPr>
            <w:tcW w:w="624" w:type="dxa"/>
          </w:tcPr>
          <w:p w:rsidR="00F86427" w:rsidRPr="005224CC" w:rsidRDefault="00F86427" w:rsidP="00467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21</w:t>
            </w:r>
          </w:p>
        </w:tc>
        <w:tc>
          <w:tcPr>
            <w:tcW w:w="9016" w:type="dxa"/>
          </w:tcPr>
          <w:p w:rsidR="00F86427" w:rsidRPr="005224CC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Паспорт гражданина Российской Федерации</w:t>
            </w:r>
          </w:p>
        </w:tc>
      </w:tr>
      <w:tr w:rsidR="00F86427" w:rsidRPr="005224CC" w:rsidTr="00467DAE">
        <w:trPr>
          <w:trHeight w:val="113"/>
        </w:trPr>
        <w:tc>
          <w:tcPr>
            <w:tcW w:w="624" w:type="dxa"/>
          </w:tcPr>
          <w:p w:rsidR="00F86427" w:rsidRPr="005224CC" w:rsidRDefault="00F86427" w:rsidP="00467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23</w:t>
            </w:r>
          </w:p>
        </w:tc>
        <w:tc>
          <w:tcPr>
            <w:tcW w:w="9016" w:type="dxa"/>
          </w:tcPr>
          <w:p w:rsidR="00F86427" w:rsidRPr="005224CC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Свидетельство о рождении, выданное уполномоченным органом иностранного государства</w:t>
            </w:r>
          </w:p>
        </w:tc>
      </w:tr>
      <w:tr w:rsidR="00F86427" w:rsidRPr="005224CC" w:rsidTr="00467DAE">
        <w:trPr>
          <w:trHeight w:val="113"/>
        </w:trPr>
        <w:tc>
          <w:tcPr>
            <w:tcW w:w="624" w:type="dxa"/>
          </w:tcPr>
          <w:p w:rsidR="00F86427" w:rsidRPr="005224CC" w:rsidRDefault="00F86427" w:rsidP="00467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24</w:t>
            </w:r>
          </w:p>
        </w:tc>
        <w:tc>
          <w:tcPr>
            <w:tcW w:w="9016" w:type="dxa"/>
          </w:tcPr>
          <w:p w:rsidR="00F86427" w:rsidRPr="005224CC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</w:tr>
      <w:tr w:rsidR="00F86427" w:rsidRPr="005224CC" w:rsidTr="00467DAE">
        <w:trPr>
          <w:trHeight w:val="113"/>
        </w:trPr>
        <w:tc>
          <w:tcPr>
            <w:tcW w:w="624" w:type="dxa"/>
          </w:tcPr>
          <w:p w:rsidR="00F86427" w:rsidRPr="005224CC" w:rsidRDefault="00F86427" w:rsidP="00467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26</w:t>
            </w:r>
          </w:p>
        </w:tc>
        <w:tc>
          <w:tcPr>
            <w:tcW w:w="9016" w:type="dxa"/>
          </w:tcPr>
          <w:p w:rsidR="00F86427" w:rsidRPr="005224CC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Паспорт моряка</w:t>
            </w:r>
          </w:p>
        </w:tc>
      </w:tr>
      <w:tr w:rsidR="00F86427" w:rsidRPr="005224CC" w:rsidTr="00467DAE">
        <w:trPr>
          <w:trHeight w:val="113"/>
        </w:trPr>
        <w:tc>
          <w:tcPr>
            <w:tcW w:w="624" w:type="dxa"/>
          </w:tcPr>
          <w:p w:rsidR="00F86427" w:rsidRPr="005224CC" w:rsidRDefault="00F86427" w:rsidP="00467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27</w:t>
            </w:r>
          </w:p>
        </w:tc>
        <w:tc>
          <w:tcPr>
            <w:tcW w:w="9016" w:type="dxa"/>
          </w:tcPr>
          <w:p w:rsidR="00F86427" w:rsidRPr="005224CC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Военный билет офицера запаса</w:t>
            </w:r>
          </w:p>
        </w:tc>
      </w:tr>
      <w:tr w:rsidR="00F86427" w:rsidRPr="005224CC" w:rsidTr="00467DAE">
        <w:trPr>
          <w:trHeight w:val="113"/>
        </w:trPr>
        <w:tc>
          <w:tcPr>
            <w:tcW w:w="624" w:type="dxa"/>
          </w:tcPr>
          <w:p w:rsidR="00F86427" w:rsidRPr="005224CC" w:rsidRDefault="00F86427" w:rsidP="00467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61</w:t>
            </w:r>
          </w:p>
        </w:tc>
        <w:tc>
          <w:tcPr>
            <w:tcW w:w="9016" w:type="dxa"/>
          </w:tcPr>
          <w:p w:rsidR="00F86427" w:rsidRPr="005224CC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Свидетельство о регистрации по месту жительства</w:t>
            </w:r>
          </w:p>
        </w:tc>
      </w:tr>
      <w:tr w:rsidR="00F86427" w:rsidRPr="005224CC" w:rsidTr="00467DAE">
        <w:trPr>
          <w:trHeight w:val="113"/>
        </w:trPr>
        <w:tc>
          <w:tcPr>
            <w:tcW w:w="624" w:type="dxa"/>
          </w:tcPr>
          <w:p w:rsidR="00F86427" w:rsidRPr="005224CC" w:rsidRDefault="00F86427" w:rsidP="00467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62</w:t>
            </w:r>
          </w:p>
        </w:tc>
        <w:tc>
          <w:tcPr>
            <w:tcW w:w="9016" w:type="dxa"/>
          </w:tcPr>
          <w:p w:rsidR="00F86427" w:rsidRPr="005224CC" w:rsidRDefault="00F86427" w:rsidP="00467DAE">
            <w:pPr>
              <w:pStyle w:val="ConsPlusNormal"/>
              <w:rPr>
                <w:sz w:val="24"/>
                <w:szCs w:val="24"/>
              </w:rPr>
            </w:pPr>
            <w:r w:rsidRPr="005224CC">
              <w:rPr>
                <w:sz w:val="24"/>
                <w:szCs w:val="24"/>
              </w:rPr>
              <w:t>Вид на жительство иностранного гражданина</w:t>
            </w:r>
          </w:p>
        </w:tc>
      </w:tr>
    </w:tbl>
    <w:p w:rsidR="00F86427" w:rsidRPr="00C865A5" w:rsidRDefault="00F86427" w:rsidP="00A821DF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</w:p>
    <w:sectPr w:rsidR="00F86427" w:rsidRPr="00C865A5" w:rsidSect="0038765D">
      <w:headerReference w:type="default" r:id="rId104"/>
      <w:headerReference w:type="first" r:id="rId105"/>
      <w:pgSz w:w="11906" w:h="16838" w:code="9"/>
      <w:pgMar w:top="851" w:right="567" w:bottom="851" w:left="1134" w:header="397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657" w:rsidRDefault="008C1657">
      <w:r>
        <w:separator/>
      </w:r>
    </w:p>
  </w:endnote>
  <w:endnote w:type="continuationSeparator" w:id="0">
    <w:p w:rsidR="008C1657" w:rsidRDefault="008C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657" w:rsidRDefault="008C1657">
      <w:r>
        <w:separator/>
      </w:r>
    </w:p>
  </w:footnote>
  <w:footnote w:type="continuationSeparator" w:id="0">
    <w:p w:rsidR="008C1657" w:rsidRDefault="008C1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AD" w:rsidRDefault="00A062A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852B9">
      <w:rPr>
        <w:noProof/>
      </w:rPr>
      <w:t>2</w:t>
    </w:r>
    <w:r>
      <w:fldChar w:fldCharType="end"/>
    </w:r>
  </w:p>
  <w:p w:rsidR="00A062AD" w:rsidRDefault="00A062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5D" w:rsidRDefault="0038765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8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1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>
    <w:nsid w:val="3AF17D88"/>
    <w:multiLevelType w:val="hybridMultilevel"/>
    <w:tmpl w:val="700AB974"/>
    <w:lvl w:ilvl="0" w:tplc="1D00D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7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1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>
    <w:nsid w:val="55EE53DE"/>
    <w:multiLevelType w:val="hybridMultilevel"/>
    <w:tmpl w:val="79400194"/>
    <w:lvl w:ilvl="0" w:tplc="C73E2CC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3DAA1838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94C006C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8968FEA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5C0462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2A1E2AB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98418C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3662D42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AF38693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5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3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5">
    <w:nsid w:val="7BB476E1"/>
    <w:multiLevelType w:val="hybridMultilevel"/>
    <w:tmpl w:val="44BE9D98"/>
    <w:lvl w:ilvl="0" w:tplc="5D8082CC">
      <w:start w:val="3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7"/>
  </w:num>
  <w:num w:numId="2">
    <w:abstractNumId w:val="36"/>
  </w:num>
  <w:num w:numId="3">
    <w:abstractNumId w:val="36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1"/>
  </w:num>
  <w:num w:numId="5">
    <w:abstractNumId w:val="21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0"/>
  </w:num>
  <w:num w:numId="7">
    <w:abstractNumId w:val="10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1"/>
  </w:num>
  <w:num w:numId="11">
    <w:abstractNumId w:val="28"/>
  </w:num>
  <w:num w:numId="12">
    <w:abstractNumId w:val="15"/>
  </w:num>
  <w:num w:numId="13">
    <w:abstractNumId w:val="4"/>
  </w:num>
  <w:num w:numId="14">
    <w:abstractNumId w:val="34"/>
  </w:num>
  <w:num w:numId="15">
    <w:abstractNumId w:val="34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2"/>
  </w:num>
  <w:num w:numId="17">
    <w:abstractNumId w:val="32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2"/>
  </w:num>
  <w:num w:numId="19">
    <w:abstractNumId w:val="20"/>
  </w:num>
  <w:num w:numId="20">
    <w:abstractNumId w:val="24"/>
  </w:num>
  <w:num w:numId="21">
    <w:abstractNumId w:val="25"/>
  </w:num>
  <w:num w:numId="22">
    <w:abstractNumId w:val="5"/>
  </w:num>
  <w:num w:numId="23">
    <w:abstractNumId w:val="17"/>
  </w:num>
  <w:num w:numId="24">
    <w:abstractNumId w:val="30"/>
  </w:num>
  <w:num w:numId="25">
    <w:abstractNumId w:val="33"/>
  </w:num>
  <w:num w:numId="26">
    <w:abstractNumId w:val="14"/>
  </w:num>
  <w:num w:numId="27">
    <w:abstractNumId w:val="9"/>
  </w:num>
  <w:num w:numId="28">
    <w:abstractNumId w:val="26"/>
  </w:num>
  <w:num w:numId="29">
    <w:abstractNumId w:val="3"/>
  </w:num>
  <w:num w:numId="30">
    <w:abstractNumId w:val="18"/>
  </w:num>
  <w:num w:numId="31">
    <w:abstractNumId w:val="29"/>
  </w:num>
  <w:num w:numId="32">
    <w:abstractNumId w:val="16"/>
  </w:num>
  <w:num w:numId="33">
    <w:abstractNumId w:val="19"/>
  </w:num>
  <w:num w:numId="34">
    <w:abstractNumId w:val="31"/>
  </w:num>
  <w:num w:numId="35">
    <w:abstractNumId w:val="0"/>
  </w:num>
  <w:num w:numId="36">
    <w:abstractNumId w:val="7"/>
  </w:num>
  <w:num w:numId="37">
    <w:abstractNumId w:val="13"/>
  </w:num>
  <w:num w:numId="38">
    <w:abstractNumId w:val="8"/>
  </w:num>
  <w:num w:numId="39">
    <w:abstractNumId w:val="2"/>
  </w:num>
  <w:num w:numId="40">
    <w:abstractNumId w:val="23"/>
  </w:num>
  <w:num w:numId="41">
    <w:abstractNumId w:val="35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A6"/>
    <w:rsid w:val="000002B8"/>
    <w:rsid w:val="0000094A"/>
    <w:rsid w:val="000016D5"/>
    <w:rsid w:val="00001B9B"/>
    <w:rsid w:val="000034A0"/>
    <w:rsid w:val="00003A89"/>
    <w:rsid w:val="00004ADD"/>
    <w:rsid w:val="00004BDC"/>
    <w:rsid w:val="0000691E"/>
    <w:rsid w:val="000179C2"/>
    <w:rsid w:val="00020FE2"/>
    <w:rsid w:val="000221C2"/>
    <w:rsid w:val="00022C89"/>
    <w:rsid w:val="0002328B"/>
    <w:rsid w:val="00025FCF"/>
    <w:rsid w:val="000341C7"/>
    <w:rsid w:val="000364D8"/>
    <w:rsid w:val="00036CAB"/>
    <w:rsid w:val="00036FFC"/>
    <w:rsid w:val="00040F0D"/>
    <w:rsid w:val="000464CA"/>
    <w:rsid w:val="000522E4"/>
    <w:rsid w:val="00053A9E"/>
    <w:rsid w:val="0005731C"/>
    <w:rsid w:val="0006214C"/>
    <w:rsid w:val="00063B28"/>
    <w:rsid w:val="00064966"/>
    <w:rsid w:val="00070AB5"/>
    <w:rsid w:val="00075447"/>
    <w:rsid w:val="00082FBC"/>
    <w:rsid w:val="00083401"/>
    <w:rsid w:val="000855F6"/>
    <w:rsid w:val="00086B0B"/>
    <w:rsid w:val="00087B44"/>
    <w:rsid w:val="00091F46"/>
    <w:rsid w:val="00093C48"/>
    <w:rsid w:val="000976AE"/>
    <w:rsid w:val="000B2E59"/>
    <w:rsid w:val="000B30B1"/>
    <w:rsid w:val="000C2469"/>
    <w:rsid w:val="000C24B4"/>
    <w:rsid w:val="000C7204"/>
    <w:rsid w:val="000C76BF"/>
    <w:rsid w:val="000D4EDE"/>
    <w:rsid w:val="000D6EE9"/>
    <w:rsid w:val="000E0843"/>
    <w:rsid w:val="000E31EE"/>
    <w:rsid w:val="000F1118"/>
    <w:rsid w:val="000F14D8"/>
    <w:rsid w:val="000F20EF"/>
    <w:rsid w:val="000F5799"/>
    <w:rsid w:val="000F62B1"/>
    <w:rsid w:val="001013BB"/>
    <w:rsid w:val="00102606"/>
    <w:rsid w:val="00113062"/>
    <w:rsid w:val="00125957"/>
    <w:rsid w:val="00127979"/>
    <w:rsid w:val="00130189"/>
    <w:rsid w:val="0013027B"/>
    <w:rsid w:val="0013199B"/>
    <w:rsid w:val="00132547"/>
    <w:rsid w:val="00140D84"/>
    <w:rsid w:val="001416F1"/>
    <w:rsid w:val="00145A14"/>
    <w:rsid w:val="00145BAE"/>
    <w:rsid w:val="0014729A"/>
    <w:rsid w:val="001501A1"/>
    <w:rsid w:val="0015268D"/>
    <w:rsid w:val="00152A1F"/>
    <w:rsid w:val="00153A55"/>
    <w:rsid w:val="001547B4"/>
    <w:rsid w:val="001550A3"/>
    <w:rsid w:val="001551EF"/>
    <w:rsid w:val="00161462"/>
    <w:rsid w:val="00163BF5"/>
    <w:rsid w:val="00163DBE"/>
    <w:rsid w:val="001654E5"/>
    <w:rsid w:val="00170059"/>
    <w:rsid w:val="00171911"/>
    <w:rsid w:val="00175C36"/>
    <w:rsid w:val="0017716D"/>
    <w:rsid w:val="001777E0"/>
    <w:rsid w:val="001852B9"/>
    <w:rsid w:val="00186409"/>
    <w:rsid w:val="00186DCC"/>
    <w:rsid w:val="0018708A"/>
    <w:rsid w:val="001918C1"/>
    <w:rsid w:val="001920B6"/>
    <w:rsid w:val="00194CB9"/>
    <w:rsid w:val="0019624C"/>
    <w:rsid w:val="00196CB8"/>
    <w:rsid w:val="001A5688"/>
    <w:rsid w:val="001A5CE0"/>
    <w:rsid w:val="001A5D01"/>
    <w:rsid w:val="001A6087"/>
    <w:rsid w:val="001B083C"/>
    <w:rsid w:val="001B1DB5"/>
    <w:rsid w:val="001C3A1D"/>
    <w:rsid w:val="001C53D7"/>
    <w:rsid w:val="001D1B75"/>
    <w:rsid w:val="001D455C"/>
    <w:rsid w:val="001D599B"/>
    <w:rsid w:val="001E539D"/>
    <w:rsid w:val="001E6E56"/>
    <w:rsid w:val="001E7DD4"/>
    <w:rsid w:val="001F19D3"/>
    <w:rsid w:val="001F4B8B"/>
    <w:rsid w:val="001F5C20"/>
    <w:rsid w:val="0020048B"/>
    <w:rsid w:val="00200C11"/>
    <w:rsid w:val="00204DFB"/>
    <w:rsid w:val="00205901"/>
    <w:rsid w:val="002067D2"/>
    <w:rsid w:val="00213570"/>
    <w:rsid w:val="00214A89"/>
    <w:rsid w:val="00214E7E"/>
    <w:rsid w:val="00214E8B"/>
    <w:rsid w:val="00215E35"/>
    <w:rsid w:val="00215FAB"/>
    <w:rsid w:val="00216BEA"/>
    <w:rsid w:val="00217AAC"/>
    <w:rsid w:val="00217D99"/>
    <w:rsid w:val="00224D3E"/>
    <w:rsid w:val="002329F5"/>
    <w:rsid w:val="00234478"/>
    <w:rsid w:val="0023480D"/>
    <w:rsid w:val="00237474"/>
    <w:rsid w:val="00237F4A"/>
    <w:rsid w:val="002459A5"/>
    <w:rsid w:val="00246718"/>
    <w:rsid w:val="002504FD"/>
    <w:rsid w:val="00265BDF"/>
    <w:rsid w:val="002720D2"/>
    <w:rsid w:val="00272DD5"/>
    <w:rsid w:val="002730C5"/>
    <w:rsid w:val="0027389C"/>
    <w:rsid w:val="00273AEA"/>
    <w:rsid w:val="002745DC"/>
    <w:rsid w:val="002817CA"/>
    <w:rsid w:val="002828D7"/>
    <w:rsid w:val="00283C1A"/>
    <w:rsid w:val="00283E6A"/>
    <w:rsid w:val="002858F6"/>
    <w:rsid w:val="00292724"/>
    <w:rsid w:val="00292AF7"/>
    <w:rsid w:val="00293075"/>
    <w:rsid w:val="002942EA"/>
    <w:rsid w:val="002A0F6A"/>
    <w:rsid w:val="002A3303"/>
    <w:rsid w:val="002A5AF6"/>
    <w:rsid w:val="002B0111"/>
    <w:rsid w:val="002B183C"/>
    <w:rsid w:val="002B25B4"/>
    <w:rsid w:val="002B347C"/>
    <w:rsid w:val="002B3898"/>
    <w:rsid w:val="002B4665"/>
    <w:rsid w:val="002B509A"/>
    <w:rsid w:val="002C26D8"/>
    <w:rsid w:val="002C50E0"/>
    <w:rsid w:val="002C60F2"/>
    <w:rsid w:val="002C6777"/>
    <w:rsid w:val="002C6A5A"/>
    <w:rsid w:val="002C6C26"/>
    <w:rsid w:val="002D01FF"/>
    <w:rsid w:val="002D1E2A"/>
    <w:rsid w:val="002D3080"/>
    <w:rsid w:val="002D67CD"/>
    <w:rsid w:val="002E05A0"/>
    <w:rsid w:val="002E16C9"/>
    <w:rsid w:val="002E7EEB"/>
    <w:rsid w:val="002F53CA"/>
    <w:rsid w:val="002F5EDF"/>
    <w:rsid w:val="00304AB1"/>
    <w:rsid w:val="003069F8"/>
    <w:rsid w:val="003071AE"/>
    <w:rsid w:val="00310BB5"/>
    <w:rsid w:val="003115EC"/>
    <w:rsid w:val="00312627"/>
    <w:rsid w:val="0031782A"/>
    <w:rsid w:val="00322D8D"/>
    <w:rsid w:val="0032340A"/>
    <w:rsid w:val="003243BB"/>
    <w:rsid w:val="003247EC"/>
    <w:rsid w:val="003249DD"/>
    <w:rsid w:val="0032666F"/>
    <w:rsid w:val="00326DFB"/>
    <w:rsid w:val="00332C7A"/>
    <w:rsid w:val="003331BF"/>
    <w:rsid w:val="00343943"/>
    <w:rsid w:val="00343D29"/>
    <w:rsid w:val="0034421E"/>
    <w:rsid w:val="00351E05"/>
    <w:rsid w:val="003554B2"/>
    <w:rsid w:val="00360424"/>
    <w:rsid w:val="00362FB6"/>
    <w:rsid w:val="00363101"/>
    <w:rsid w:val="003668A7"/>
    <w:rsid w:val="00373746"/>
    <w:rsid w:val="0037522E"/>
    <w:rsid w:val="00377832"/>
    <w:rsid w:val="00381D5F"/>
    <w:rsid w:val="003842FF"/>
    <w:rsid w:val="00385BA1"/>
    <w:rsid w:val="003865BE"/>
    <w:rsid w:val="003875E0"/>
    <w:rsid w:val="0038765D"/>
    <w:rsid w:val="00391E42"/>
    <w:rsid w:val="00391F05"/>
    <w:rsid w:val="00393F46"/>
    <w:rsid w:val="003A0193"/>
    <w:rsid w:val="003A2A5F"/>
    <w:rsid w:val="003A3443"/>
    <w:rsid w:val="003A572E"/>
    <w:rsid w:val="003B1375"/>
    <w:rsid w:val="003B5DDE"/>
    <w:rsid w:val="003B6DE2"/>
    <w:rsid w:val="003C0B10"/>
    <w:rsid w:val="003C41DA"/>
    <w:rsid w:val="003C5D1F"/>
    <w:rsid w:val="003C68F7"/>
    <w:rsid w:val="003D688C"/>
    <w:rsid w:val="003E12AA"/>
    <w:rsid w:val="003E33C7"/>
    <w:rsid w:val="003E3E32"/>
    <w:rsid w:val="003E3EBA"/>
    <w:rsid w:val="003E6A0E"/>
    <w:rsid w:val="003F0F7F"/>
    <w:rsid w:val="003F10E0"/>
    <w:rsid w:val="003F4558"/>
    <w:rsid w:val="003F5A1F"/>
    <w:rsid w:val="003F71AB"/>
    <w:rsid w:val="003F772D"/>
    <w:rsid w:val="00402743"/>
    <w:rsid w:val="00404E0C"/>
    <w:rsid w:val="0040664C"/>
    <w:rsid w:val="004107B4"/>
    <w:rsid w:val="00410C55"/>
    <w:rsid w:val="00410EA5"/>
    <w:rsid w:val="00411948"/>
    <w:rsid w:val="00411A72"/>
    <w:rsid w:val="004120FF"/>
    <w:rsid w:val="004139B1"/>
    <w:rsid w:val="00413FE1"/>
    <w:rsid w:val="00414804"/>
    <w:rsid w:val="00421105"/>
    <w:rsid w:val="0042262D"/>
    <w:rsid w:val="004234E8"/>
    <w:rsid w:val="00423986"/>
    <w:rsid w:val="004251B3"/>
    <w:rsid w:val="00426E5A"/>
    <w:rsid w:val="0043365E"/>
    <w:rsid w:val="0043401B"/>
    <w:rsid w:val="0043439B"/>
    <w:rsid w:val="00435029"/>
    <w:rsid w:val="00441230"/>
    <w:rsid w:val="00450309"/>
    <w:rsid w:val="00451709"/>
    <w:rsid w:val="00453CA1"/>
    <w:rsid w:val="0045444E"/>
    <w:rsid w:val="004547FE"/>
    <w:rsid w:val="00454CD7"/>
    <w:rsid w:val="00455CBD"/>
    <w:rsid w:val="00455DE9"/>
    <w:rsid w:val="00455FA7"/>
    <w:rsid w:val="00456EC5"/>
    <w:rsid w:val="00460AB9"/>
    <w:rsid w:val="00460B50"/>
    <w:rsid w:val="0046210B"/>
    <w:rsid w:val="00464689"/>
    <w:rsid w:val="00466F75"/>
    <w:rsid w:val="00470EC7"/>
    <w:rsid w:val="004717FF"/>
    <w:rsid w:val="0047229C"/>
    <w:rsid w:val="004728DC"/>
    <w:rsid w:val="004812F8"/>
    <w:rsid w:val="00481EEA"/>
    <w:rsid w:val="00482CE4"/>
    <w:rsid w:val="00482D15"/>
    <w:rsid w:val="00483F9E"/>
    <w:rsid w:val="00485F4F"/>
    <w:rsid w:val="0048714D"/>
    <w:rsid w:val="00491E48"/>
    <w:rsid w:val="0049274C"/>
    <w:rsid w:val="0049658A"/>
    <w:rsid w:val="004970AE"/>
    <w:rsid w:val="004A14DD"/>
    <w:rsid w:val="004B01E2"/>
    <w:rsid w:val="004B049B"/>
    <w:rsid w:val="004B3FAF"/>
    <w:rsid w:val="004B3FF5"/>
    <w:rsid w:val="004B4647"/>
    <w:rsid w:val="004B464C"/>
    <w:rsid w:val="004C316F"/>
    <w:rsid w:val="004C525E"/>
    <w:rsid w:val="004D015A"/>
    <w:rsid w:val="004D67DA"/>
    <w:rsid w:val="004E03D8"/>
    <w:rsid w:val="004E05F7"/>
    <w:rsid w:val="004E4E92"/>
    <w:rsid w:val="004E6026"/>
    <w:rsid w:val="004F0BCC"/>
    <w:rsid w:val="004F465D"/>
    <w:rsid w:val="004F4FB4"/>
    <w:rsid w:val="004F67A2"/>
    <w:rsid w:val="004F705E"/>
    <w:rsid w:val="00500305"/>
    <w:rsid w:val="00503898"/>
    <w:rsid w:val="00504BEB"/>
    <w:rsid w:val="0050692E"/>
    <w:rsid w:val="00511AA2"/>
    <w:rsid w:val="00512B4A"/>
    <w:rsid w:val="00513959"/>
    <w:rsid w:val="0051414B"/>
    <w:rsid w:val="00523D95"/>
    <w:rsid w:val="00525159"/>
    <w:rsid w:val="005263C9"/>
    <w:rsid w:val="00527D63"/>
    <w:rsid w:val="005302F9"/>
    <w:rsid w:val="005340AE"/>
    <w:rsid w:val="005341C1"/>
    <w:rsid w:val="005375F2"/>
    <w:rsid w:val="0053772B"/>
    <w:rsid w:val="00537B67"/>
    <w:rsid w:val="00540C11"/>
    <w:rsid w:val="005420E6"/>
    <w:rsid w:val="0054227A"/>
    <w:rsid w:val="00546B38"/>
    <w:rsid w:val="00546C35"/>
    <w:rsid w:val="005476EB"/>
    <w:rsid w:val="005519BA"/>
    <w:rsid w:val="00552B54"/>
    <w:rsid w:val="00555169"/>
    <w:rsid w:val="00563483"/>
    <w:rsid w:val="005669D1"/>
    <w:rsid w:val="00570051"/>
    <w:rsid w:val="005728E4"/>
    <w:rsid w:val="00576C54"/>
    <w:rsid w:val="0058648A"/>
    <w:rsid w:val="00593004"/>
    <w:rsid w:val="00593537"/>
    <w:rsid w:val="0059459B"/>
    <w:rsid w:val="00594F3C"/>
    <w:rsid w:val="0059627B"/>
    <w:rsid w:val="00596B69"/>
    <w:rsid w:val="00596BFF"/>
    <w:rsid w:val="005A2DBD"/>
    <w:rsid w:val="005A2ED7"/>
    <w:rsid w:val="005A2F63"/>
    <w:rsid w:val="005A6954"/>
    <w:rsid w:val="005B121B"/>
    <w:rsid w:val="005B29DB"/>
    <w:rsid w:val="005B49D4"/>
    <w:rsid w:val="005B4AEA"/>
    <w:rsid w:val="005B771F"/>
    <w:rsid w:val="005C5CCA"/>
    <w:rsid w:val="005D2B7D"/>
    <w:rsid w:val="005D344F"/>
    <w:rsid w:val="005E253C"/>
    <w:rsid w:val="005E2B57"/>
    <w:rsid w:val="005E2D68"/>
    <w:rsid w:val="005E38CF"/>
    <w:rsid w:val="005E398D"/>
    <w:rsid w:val="005E3DD7"/>
    <w:rsid w:val="005E3ED1"/>
    <w:rsid w:val="005F4F36"/>
    <w:rsid w:val="005F53E3"/>
    <w:rsid w:val="00600567"/>
    <w:rsid w:val="00600AB7"/>
    <w:rsid w:val="0060719F"/>
    <w:rsid w:val="006117DD"/>
    <w:rsid w:val="00612BC4"/>
    <w:rsid w:val="00613460"/>
    <w:rsid w:val="00614C50"/>
    <w:rsid w:val="0061684F"/>
    <w:rsid w:val="00617E35"/>
    <w:rsid w:val="006212F8"/>
    <w:rsid w:val="00621825"/>
    <w:rsid w:val="00625FC9"/>
    <w:rsid w:val="00631A49"/>
    <w:rsid w:val="00636661"/>
    <w:rsid w:val="0064101D"/>
    <w:rsid w:val="00641A69"/>
    <w:rsid w:val="00644979"/>
    <w:rsid w:val="00650087"/>
    <w:rsid w:val="006547CB"/>
    <w:rsid w:val="00655C0D"/>
    <w:rsid w:val="00655C63"/>
    <w:rsid w:val="00665427"/>
    <w:rsid w:val="00667F47"/>
    <w:rsid w:val="006717C6"/>
    <w:rsid w:val="006720B8"/>
    <w:rsid w:val="00672377"/>
    <w:rsid w:val="006726AF"/>
    <w:rsid w:val="006800E2"/>
    <w:rsid w:val="006844FF"/>
    <w:rsid w:val="00684C0C"/>
    <w:rsid w:val="00684FB3"/>
    <w:rsid w:val="00687B85"/>
    <w:rsid w:val="00693A85"/>
    <w:rsid w:val="00696FAE"/>
    <w:rsid w:val="00697606"/>
    <w:rsid w:val="00697737"/>
    <w:rsid w:val="0069785F"/>
    <w:rsid w:val="006A11C9"/>
    <w:rsid w:val="006A1A8F"/>
    <w:rsid w:val="006A566E"/>
    <w:rsid w:val="006A7B85"/>
    <w:rsid w:val="006B108F"/>
    <w:rsid w:val="006B1190"/>
    <w:rsid w:val="006B3E97"/>
    <w:rsid w:val="006B4F1C"/>
    <w:rsid w:val="006B58BA"/>
    <w:rsid w:val="006B596F"/>
    <w:rsid w:val="006C0C3F"/>
    <w:rsid w:val="006C1045"/>
    <w:rsid w:val="006C6486"/>
    <w:rsid w:val="006C7196"/>
    <w:rsid w:val="006D05CA"/>
    <w:rsid w:val="006D1B45"/>
    <w:rsid w:val="006D4A5A"/>
    <w:rsid w:val="006D609B"/>
    <w:rsid w:val="006D60CB"/>
    <w:rsid w:val="006D7D11"/>
    <w:rsid w:val="006E537C"/>
    <w:rsid w:val="006F160C"/>
    <w:rsid w:val="006F2328"/>
    <w:rsid w:val="006F6AF9"/>
    <w:rsid w:val="006F6D21"/>
    <w:rsid w:val="0070143D"/>
    <w:rsid w:val="00701C64"/>
    <w:rsid w:val="00701C76"/>
    <w:rsid w:val="00702F8D"/>
    <w:rsid w:val="007119A1"/>
    <w:rsid w:val="0071335A"/>
    <w:rsid w:val="00717F50"/>
    <w:rsid w:val="007200A4"/>
    <w:rsid w:val="0072148F"/>
    <w:rsid w:val="00724C9A"/>
    <w:rsid w:val="00727CFF"/>
    <w:rsid w:val="007308B5"/>
    <w:rsid w:val="007348E8"/>
    <w:rsid w:val="00734E72"/>
    <w:rsid w:val="00737AD0"/>
    <w:rsid w:val="00742966"/>
    <w:rsid w:val="00742BDF"/>
    <w:rsid w:val="00745E3C"/>
    <w:rsid w:val="0075071A"/>
    <w:rsid w:val="00752FCC"/>
    <w:rsid w:val="007559E0"/>
    <w:rsid w:val="007604D7"/>
    <w:rsid w:val="00762D19"/>
    <w:rsid w:val="007639C4"/>
    <w:rsid w:val="0076787C"/>
    <w:rsid w:val="0077034A"/>
    <w:rsid w:val="0077064F"/>
    <w:rsid w:val="0077093A"/>
    <w:rsid w:val="00772F26"/>
    <w:rsid w:val="00776FCD"/>
    <w:rsid w:val="0078077D"/>
    <w:rsid w:val="00782BB2"/>
    <w:rsid w:val="007830C6"/>
    <w:rsid w:val="007871FC"/>
    <w:rsid w:val="00793E03"/>
    <w:rsid w:val="00794840"/>
    <w:rsid w:val="00795437"/>
    <w:rsid w:val="00796087"/>
    <w:rsid w:val="00796FB1"/>
    <w:rsid w:val="00797220"/>
    <w:rsid w:val="00797F7F"/>
    <w:rsid w:val="007A0711"/>
    <w:rsid w:val="007A14B0"/>
    <w:rsid w:val="007A2676"/>
    <w:rsid w:val="007A5196"/>
    <w:rsid w:val="007A5688"/>
    <w:rsid w:val="007B4625"/>
    <w:rsid w:val="007B4F37"/>
    <w:rsid w:val="007B701C"/>
    <w:rsid w:val="007B72A6"/>
    <w:rsid w:val="007C305B"/>
    <w:rsid w:val="007D0CEC"/>
    <w:rsid w:val="007D2565"/>
    <w:rsid w:val="007D2C24"/>
    <w:rsid w:val="007D4D83"/>
    <w:rsid w:val="007D6177"/>
    <w:rsid w:val="007D7628"/>
    <w:rsid w:val="007E275A"/>
    <w:rsid w:val="007E2AB8"/>
    <w:rsid w:val="007E3382"/>
    <w:rsid w:val="007E3F32"/>
    <w:rsid w:val="007E7D81"/>
    <w:rsid w:val="007F025A"/>
    <w:rsid w:val="007F0C09"/>
    <w:rsid w:val="007F1E08"/>
    <w:rsid w:val="007F4D8B"/>
    <w:rsid w:val="007F522F"/>
    <w:rsid w:val="007F6A86"/>
    <w:rsid w:val="008014C1"/>
    <w:rsid w:val="0080448E"/>
    <w:rsid w:val="00804E8D"/>
    <w:rsid w:val="0080505D"/>
    <w:rsid w:val="00807625"/>
    <w:rsid w:val="00807DFE"/>
    <w:rsid w:val="00811E7B"/>
    <w:rsid w:val="008125F3"/>
    <w:rsid w:val="00813669"/>
    <w:rsid w:val="00814514"/>
    <w:rsid w:val="008171F6"/>
    <w:rsid w:val="00820323"/>
    <w:rsid w:val="00823032"/>
    <w:rsid w:val="00831E3E"/>
    <w:rsid w:val="00833844"/>
    <w:rsid w:val="00833A48"/>
    <w:rsid w:val="00833CCB"/>
    <w:rsid w:val="008352CD"/>
    <w:rsid w:val="008369BB"/>
    <w:rsid w:val="0084183E"/>
    <w:rsid w:val="00844231"/>
    <w:rsid w:val="0084487A"/>
    <w:rsid w:val="00845645"/>
    <w:rsid w:val="0084724B"/>
    <w:rsid w:val="00850017"/>
    <w:rsid w:val="00852D0B"/>
    <w:rsid w:val="00852E72"/>
    <w:rsid w:val="00856E99"/>
    <w:rsid w:val="0086033A"/>
    <w:rsid w:val="00861BBD"/>
    <w:rsid w:val="0086219D"/>
    <w:rsid w:val="008623EE"/>
    <w:rsid w:val="00862494"/>
    <w:rsid w:val="008636F9"/>
    <w:rsid w:val="00864C26"/>
    <w:rsid w:val="00864FC1"/>
    <w:rsid w:val="008654F9"/>
    <w:rsid w:val="008676B4"/>
    <w:rsid w:val="00867D0F"/>
    <w:rsid w:val="008711FD"/>
    <w:rsid w:val="00876108"/>
    <w:rsid w:val="00880073"/>
    <w:rsid w:val="00880568"/>
    <w:rsid w:val="00884E9A"/>
    <w:rsid w:val="00894BA8"/>
    <w:rsid w:val="008A34F4"/>
    <w:rsid w:val="008A452D"/>
    <w:rsid w:val="008A6CF5"/>
    <w:rsid w:val="008A759E"/>
    <w:rsid w:val="008B330F"/>
    <w:rsid w:val="008B344E"/>
    <w:rsid w:val="008B7549"/>
    <w:rsid w:val="008B7636"/>
    <w:rsid w:val="008C1657"/>
    <w:rsid w:val="008C1BA0"/>
    <w:rsid w:val="008C4836"/>
    <w:rsid w:val="008D0DE7"/>
    <w:rsid w:val="008D3145"/>
    <w:rsid w:val="008D5736"/>
    <w:rsid w:val="008D5E50"/>
    <w:rsid w:val="008D5E79"/>
    <w:rsid w:val="008D618A"/>
    <w:rsid w:val="008E33D8"/>
    <w:rsid w:val="008E38DF"/>
    <w:rsid w:val="008E3FAF"/>
    <w:rsid w:val="008F1047"/>
    <w:rsid w:val="008F1F95"/>
    <w:rsid w:val="008F5815"/>
    <w:rsid w:val="00906904"/>
    <w:rsid w:val="00906D11"/>
    <w:rsid w:val="00906E88"/>
    <w:rsid w:val="00906E9D"/>
    <w:rsid w:val="00907A6F"/>
    <w:rsid w:val="0091167B"/>
    <w:rsid w:val="009119A6"/>
    <w:rsid w:val="0091331E"/>
    <w:rsid w:val="0091428D"/>
    <w:rsid w:val="009143CB"/>
    <w:rsid w:val="00914664"/>
    <w:rsid w:val="00915C14"/>
    <w:rsid w:val="00916650"/>
    <w:rsid w:val="00922118"/>
    <w:rsid w:val="00922B35"/>
    <w:rsid w:val="00922DE5"/>
    <w:rsid w:val="00925948"/>
    <w:rsid w:val="009324AA"/>
    <w:rsid w:val="009339E4"/>
    <w:rsid w:val="00940674"/>
    <w:rsid w:val="00940CCC"/>
    <w:rsid w:val="00944A44"/>
    <w:rsid w:val="0094557E"/>
    <w:rsid w:val="00952855"/>
    <w:rsid w:val="00960992"/>
    <w:rsid w:val="009611B5"/>
    <w:rsid w:val="0096461F"/>
    <w:rsid w:val="00966B9D"/>
    <w:rsid w:val="00966BCE"/>
    <w:rsid w:val="009679C2"/>
    <w:rsid w:val="00967DBE"/>
    <w:rsid w:val="009707C7"/>
    <w:rsid w:val="00970D83"/>
    <w:rsid w:val="0097330B"/>
    <w:rsid w:val="009737D8"/>
    <w:rsid w:val="00973D29"/>
    <w:rsid w:val="0097567D"/>
    <w:rsid w:val="00980255"/>
    <w:rsid w:val="00981EEA"/>
    <w:rsid w:val="00982F56"/>
    <w:rsid w:val="00984D02"/>
    <w:rsid w:val="00992564"/>
    <w:rsid w:val="009940BA"/>
    <w:rsid w:val="009A2F7F"/>
    <w:rsid w:val="009A390F"/>
    <w:rsid w:val="009A3DB5"/>
    <w:rsid w:val="009A5B38"/>
    <w:rsid w:val="009B19D2"/>
    <w:rsid w:val="009B1A36"/>
    <w:rsid w:val="009B342D"/>
    <w:rsid w:val="009B453D"/>
    <w:rsid w:val="009C1F9D"/>
    <w:rsid w:val="009C2951"/>
    <w:rsid w:val="009C7B20"/>
    <w:rsid w:val="009C7CA6"/>
    <w:rsid w:val="009C7F27"/>
    <w:rsid w:val="009D107B"/>
    <w:rsid w:val="009D73AB"/>
    <w:rsid w:val="009E6EFF"/>
    <w:rsid w:val="009F14F4"/>
    <w:rsid w:val="009F3016"/>
    <w:rsid w:val="009F396A"/>
    <w:rsid w:val="009F4866"/>
    <w:rsid w:val="009F6456"/>
    <w:rsid w:val="00A02465"/>
    <w:rsid w:val="00A03429"/>
    <w:rsid w:val="00A05DF9"/>
    <w:rsid w:val="00A062AD"/>
    <w:rsid w:val="00A075F0"/>
    <w:rsid w:val="00A11705"/>
    <w:rsid w:val="00A12496"/>
    <w:rsid w:val="00A13CF9"/>
    <w:rsid w:val="00A16F31"/>
    <w:rsid w:val="00A249BE"/>
    <w:rsid w:val="00A26FB8"/>
    <w:rsid w:val="00A30BD3"/>
    <w:rsid w:val="00A32310"/>
    <w:rsid w:val="00A323C9"/>
    <w:rsid w:val="00A353F1"/>
    <w:rsid w:val="00A361CD"/>
    <w:rsid w:val="00A36BEF"/>
    <w:rsid w:val="00A401D0"/>
    <w:rsid w:val="00A40C76"/>
    <w:rsid w:val="00A412EC"/>
    <w:rsid w:val="00A41D4A"/>
    <w:rsid w:val="00A46FF9"/>
    <w:rsid w:val="00A47387"/>
    <w:rsid w:val="00A502FD"/>
    <w:rsid w:val="00A52206"/>
    <w:rsid w:val="00A52DB8"/>
    <w:rsid w:val="00A545F1"/>
    <w:rsid w:val="00A553E9"/>
    <w:rsid w:val="00A60808"/>
    <w:rsid w:val="00A67628"/>
    <w:rsid w:val="00A7159C"/>
    <w:rsid w:val="00A725B7"/>
    <w:rsid w:val="00A7432B"/>
    <w:rsid w:val="00A7466D"/>
    <w:rsid w:val="00A75206"/>
    <w:rsid w:val="00A76FD1"/>
    <w:rsid w:val="00A774B2"/>
    <w:rsid w:val="00A821DF"/>
    <w:rsid w:val="00A825A4"/>
    <w:rsid w:val="00A840F8"/>
    <w:rsid w:val="00A911A5"/>
    <w:rsid w:val="00A91419"/>
    <w:rsid w:val="00A94AB1"/>
    <w:rsid w:val="00A96F83"/>
    <w:rsid w:val="00AA19BC"/>
    <w:rsid w:val="00AA2787"/>
    <w:rsid w:val="00AA445C"/>
    <w:rsid w:val="00AB154A"/>
    <w:rsid w:val="00AB2D53"/>
    <w:rsid w:val="00AB5414"/>
    <w:rsid w:val="00AB73F1"/>
    <w:rsid w:val="00AC27F0"/>
    <w:rsid w:val="00AC2DAB"/>
    <w:rsid w:val="00AC503E"/>
    <w:rsid w:val="00AC5734"/>
    <w:rsid w:val="00AC637E"/>
    <w:rsid w:val="00AC643D"/>
    <w:rsid w:val="00AD4165"/>
    <w:rsid w:val="00AD7A9D"/>
    <w:rsid w:val="00AD7B42"/>
    <w:rsid w:val="00AD7D7F"/>
    <w:rsid w:val="00AE2BB0"/>
    <w:rsid w:val="00AE67CA"/>
    <w:rsid w:val="00AF0036"/>
    <w:rsid w:val="00AF082A"/>
    <w:rsid w:val="00AF4215"/>
    <w:rsid w:val="00AF5387"/>
    <w:rsid w:val="00B0104F"/>
    <w:rsid w:val="00B03255"/>
    <w:rsid w:val="00B06397"/>
    <w:rsid w:val="00B064FC"/>
    <w:rsid w:val="00B06EF6"/>
    <w:rsid w:val="00B078DA"/>
    <w:rsid w:val="00B07E96"/>
    <w:rsid w:val="00B10CD9"/>
    <w:rsid w:val="00B13A9D"/>
    <w:rsid w:val="00B246E1"/>
    <w:rsid w:val="00B26357"/>
    <w:rsid w:val="00B27249"/>
    <w:rsid w:val="00B30B96"/>
    <w:rsid w:val="00B30EDE"/>
    <w:rsid w:val="00B35BB5"/>
    <w:rsid w:val="00B36CD1"/>
    <w:rsid w:val="00B3706B"/>
    <w:rsid w:val="00B44CBF"/>
    <w:rsid w:val="00B46EA6"/>
    <w:rsid w:val="00B47003"/>
    <w:rsid w:val="00B51039"/>
    <w:rsid w:val="00B51ADF"/>
    <w:rsid w:val="00B52672"/>
    <w:rsid w:val="00B52AB5"/>
    <w:rsid w:val="00B53101"/>
    <w:rsid w:val="00B53293"/>
    <w:rsid w:val="00B570DB"/>
    <w:rsid w:val="00B614F8"/>
    <w:rsid w:val="00B618F8"/>
    <w:rsid w:val="00B64C89"/>
    <w:rsid w:val="00B66966"/>
    <w:rsid w:val="00B72312"/>
    <w:rsid w:val="00B747CE"/>
    <w:rsid w:val="00B80E8C"/>
    <w:rsid w:val="00B83C70"/>
    <w:rsid w:val="00B84C05"/>
    <w:rsid w:val="00B85316"/>
    <w:rsid w:val="00B87397"/>
    <w:rsid w:val="00B90FC2"/>
    <w:rsid w:val="00B9231D"/>
    <w:rsid w:val="00B960C0"/>
    <w:rsid w:val="00BA3533"/>
    <w:rsid w:val="00BA42C5"/>
    <w:rsid w:val="00BA45C2"/>
    <w:rsid w:val="00BA60AD"/>
    <w:rsid w:val="00BC0086"/>
    <w:rsid w:val="00BC00E6"/>
    <w:rsid w:val="00BC6413"/>
    <w:rsid w:val="00BC706D"/>
    <w:rsid w:val="00BD20A5"/>
    <w:rsid w:val="00BD24CB"/>
    <w:rsid w:val="00BD3335"/>
    <w:rsid w:val="00BD5248"/>
    <w:rsid w:val="00BE1E9A"/>
    <w:rsid w:val="00BE25EA"/>
    <w:rsid w:val="00BE55BE"/>
    <w:rsid w:val="00BF68F0"/>
    <w:rsid w:val="00C0182B"/>
    <w:rsid w:val="00C04256"/>
    <w:rsid w:val="00C05849"/>
    <w:rsid w:val="00C0587A"/>
    <w:rsid w:val="00C078DC"/>
    <w:rsid w:val="00C10C0A"/>
    <w:rsid w:val="00C11F67"/>
    <w:rsid w:val="00C14D02"/>
    <w:rsid w:val="00C152C1"/>
    <w:rsid w:val="00C15898"/>
    <w:rsid w:val="00C17BCD"/>
    <w:rsid w:val="00C21541"/>
    <w:rsid w:val="00C26594"/>
    <w:rsid w:val="00C27319"/>
    <w:rsid w:val="00C33BBC"/>
    <w:rsid w:val="00C34B45"/>
    <w:rsid w:val="00C36F34"/>
    <w:rsid w:val="00C4088A"/>
    <w:rsid w:val="00C416FF"/>
    <w:rsid w:val="00C44624"/>
    <w:rsid w:val="00C45609"/>
    <w:rsid w:val="00C53C88"/>
    <w:rsid w:val="00C53C8A"/>
    <w:rsid w:val="00C5528A"/>
    <w:rsid w:val="00C5623A"/>
    <w:rsid w:val="00C5752E"/>
    <w:rsid w:val="00C607D7"/>
    <w:rsid w:val="00C6160E"/>
    <w:rsid w:val="00C62031"/>
    <w:rsid w:val="00C62A68"/>
    <w:rsid w:val="00C63572"/>
    <w:rsid w:val="00C64C19"/>
    <w:rsid w:val="00C662C2"/>
    <w:rsid w:val="00C73681"/>
    <w:rsid w:val="00C7662C"/>
    <w:rsid w:val="00C76AE4"/>
    <w:rsid w:val="00C862FA"/>
    <w:rsid w:val="00C865A5"/>
    <w:rsid w:val="00C870C1"/>
    <w:rsid w:val="00C92F84"/>
    <w:rsid w:val="00C945C8"/>
    <w:rsid w:val="00C950AB"/>
    <w:rsid w:val="00C97886"/>
    <w:rsid w:val="00CA2B13"/>
    <w:rsid w:val="00CA3852"/>
    <w:rsid w:val="00CA4842"/>
    <w:rsid w:val="00CA57E3"/>
    <w:rsid w:val="00CA6BC1"/>
    <w:rsid w:val="00CA7A37"/>
    <w:rsid w:val="00CB03B9"/>
    <w:rsid w:val="00CB4C52"/>
    <w:rsid w:val="00CC063B"/>
    <w:rsid w:val="00CC0D68"/>
    <w:rsid w:val="00CC3406"/>
    <w:rsid w:val="00CD216E"/>
    <w:rsid w:val="00CD34A6"/>
    <w:rsid w:val="00CD3D5B"/>
    <w:rsid w:val="00CD3E8C"/>
    <w:rsid w:val="00CD4B28"/>
    <w:rsid w:val="00CD794E"/>
    <w:rsid w:val="00CE2B12"/>
    <w:rsid w:val="00CE3F7E"/>
    <w:rsid w:val="00CE638E"/>
    <w:rsid w:val="00CE63BA"/>
    <w:rsid w:val="00CE6B62"/>
    <w:rsid w:val="00CE6B9A"/>
    <w:rsid w:val="00CE76C2"/>
    <w:rsid w:val="00CF1A4C"/>
    <w:rsid w:val="00CF23F8"/>
    <w:rsid w:val="00CF2DE8"/>
    <w:rsid w:val="00CF4A48"/>
    <w:rsid w:val="00CF5AE5"/>
    <w:rsid w:val="00D0486D"/>
    <w:rsid w:val="00D04E44"/>
    <w:rsid w:val="00D06980"/>
    <w:rsid w:val="00D07397"/>
    <w:rsid w:val="00D07AEB"/>
    <w:rsid w:val="00D118E5"/>
    <w:rsid w:val="00D12905"/>
    <w:rsid w:val="00D148E4"/>
    <w:rsid w:val="00D14B04"/>
    <w:rsid w:val="00D16A14"/>
    <w:rsid w:val="00D21342"/>
    <w:rsid w:val="00D22941"/>
    <w:rsid w:val="00D24184"/>
    <w:rsid w:val="00D260D2"/>
    <w:rsid w:val="00D26CE7"/>
    <w:rsid w:val="00D275C5"/>
    <w:rsid w:val="00D35C98"/>
    <w:rsid w:val="00D360FF"/>
    <w:rsid w:val="00D367C1"/>
    <w:rsid w:val="00D41352"/>
    <w:rsid w:val="00D4612F"/>
    <w:rsid w:val="00D47E41"/>
    <w:rsid w:val="00D51B74"/>
    <w:rsid w:val="00D56949"/>
    <w:rsid w:val="00D6066D"/>
    <w:rsid w:val="00D619A4"/>
    <w:rsid w:val="00D622FF"/>
    <w:rsid w:val="00D639D0"/>
    <w:rsid w:val="00D714F6"/>
    <w:rsid w:val="00D73092"/>
    <w:rsid w:val="00D73122"/>
    <w:rsid w:val="00D74330"/>
    <w:rsid w:val="00D74376"/>
    <w:rsid w:val="00D74CAA"/>
    <w:rsid w:val="00D75748"/>
    <w:rsid w:val="00D76055"/>
    <w:rsid w:val="00D77FFE"/>
    <w:rsid w:val="00D817DC"/>
    <w:rsid w:val="00D81E0D"/>
    <w:rsid w:val="00D82540"/>
    <w:rsid w:val="00D90A38"/>
    <w:rsid w:val="00D956BE"/>
    <w:rsid w:val="00D96D12"/>
    <w:rsid w:val="00D97DDE"/>
    <w:rsid w:val="00DA06D4"/>
    <w:rsid w:val="00DA23C3"/>
    <w:rsid w:val="00DA27BF"/>
    <w:rsid w:val="00DA5C01"/>
    <w:rsid w:val="00DB0905"/>
    <w:rsid w:val="00DB5F58"/>
    <w:rsid w:val="00DB673E"/>
    <w:rsid w:val="00DB6799"/>
    <w:rsid w:val="00DB724D"/>
    <w:rsid w:val="00DC0074"/>
    <w:rsid w:val="00DC0513"/>
    <w:rsid w:val="00DC340A"/>
    <w:rsid w:val="00DC5650"/>
    <w:rsid w:val="00DC60C1"/>
    <w:rsid w:val="00DD0A39"/>
    <w:rsid w:val="00DD0AAA"/>
    <w:rsid w:val="00DD351C"/>
    <w:rsid w:val="00DD3654"/>
    <w:rsid w:val="00DD60A9"/>
    <w:rsid w:val="00DD690B"/>
    <w:rsid w:val="00DE1EBA"/>
    <w:rsid w:val="00DE3760"/>
    <w:rsid w:val="00DF0A8F"/>
    <w:rsid w:val="00DF2A27"/>
    <w:rsid w:val="00DF4FED"/>
    <w:rsid w:val="00DF621D"/>
    <w:rsid w:val="00DF7304"/>
    <w:rsid w:val="00DF76B9"/>
    <w:rsid w:val="00E0419F"/>
    <w:rsid w:val="00E0740A"/>
    <w:rsid w:val="00E07731"/>
    <w:rsid w:val="00E134FD"/>
    <w:rsid w:val="00E14102"/>
    <w:rsid w:val="00E14923"/>
    <w:rsid w:val="00E178BA"/>
    <w:rsid w:val="00E22E49"/>
    <w:rsid w:val="00E24CE2"/>
    <w:rsid w:val="00E275D0"/>
    <w:rsid w:val="00E301DA"/>
    <w:rsid w:val="00E3588F"/>
    <w:rsid w:val="00E361A5"/>
    <w:rsid w:val="00E409D8"/>
    <w:rsid w:val="00E44660"/>
    <w:rsid w:val="00E45726"/>
    <w:rsid w:val="00E45738"/>
    <w:rsid w:val="00E47C4A"/>
    <w:rsid w:val="00E516FF"/>
    <w:rsid w:val="00E52482"/>
    <w:rsid w:val="00E5327C"/>
    <w:rsid w:val="00E57D14"/>
    <w:rsid w:val="00E62BE2"/>
    <w:rsid w:val="00E63BDF"/>
    <w:rsid w:val="00E643B2"/>
    <w:rsid w:val="00E64F37"/>
    <w:rsid w:val="00E6583B"/>
    <w:rsid w:val="00E67359"/>
    <w:rsid w:val="00E71E4E"/>
    <w:rsid w:val="00E72778"/>
    <w:rsid w:val="00E73060"/>
    <w:rsid w:val="00E737B6"/>
    <w:rsid w:val="00E73C8B"/>
    <w:rsid w:val="00E7486F"/>
    <w:rsid w:val="00E77363"/>
    <w:rsid w:val="00E779A7"/>
    <w:rsid w:val="00E815A1"/>
    <w:rsid w:val="00E84187"/>
    <w:rsid w:val="00E86613"/>
    <w:rsid w:val="00E90715"/>
    <w:rsid w:val="00E90DFF"/>
    <w:rsid w:val="00E94A30"/>
    <w:rsid w:val="00E95203"/>
    <w:rsid w:val="00EA2293"/>
    <w:rsid w:val="00EA30C7"/>
    <w:rsid w:val="00EA3EDB"/>
    <w:rsid w:val="00EA4406"/>
    <w:rsid w:val="00EB053D"/>
    <w:rsid w:val="00EB2B5B"/>
    <w:rsid w:val="00EB6BB6"/>
    <w:rsid w:val="00EC0623"/>
    <w:rsid w:val="00EC0E4A"/>
    <w:rsid w:val="00EC4AE1"/>
    <w:rsid w:val="00EC61E7"/>
    <w:rsid w:val="00EC6D9F"/>
    <w:rsid w:val="00EC77D7"/>
    <w:rsid w:val="00ED4CE3"/>
    <w:rsid w:val="00ED6989"/>
    <w:rsid w:val="00EE09AB"/>
    <w:rsid w:val="00EE0F39"/>
    <w:rsid w:val="00EE2367"/>
    <w:rsid w:val="00EE27A4"/>
    <w:rsid w:val="00EE2AB8"/>
    <w:rsid w:val="00EE74CE"/>
    <w:rsid w:val="00EF333C"/>
    <w:rsid w:val="00EF3F30"/>
    <w:rsid w:val="00EF5348"/>
    <w:rsid w:val="00EF5BF9"/>
    <w:rsid w:val="00EF6B8B"/>
    <w:rsid w:val="00EF794A"/>
    <w:rsid w:val="00F0127E"/>
    <w:rsid w:val="00F07633"/>
    <w:rsid w:val="00F07FD3"/>
    <w:rsid w:val="00F110FC"/>
    <w:rsid w:val="00F11CE8"/>
    <w:rsid w:val="00F15C96"/>
    <w:rsid w:val="00F2030A"/>
    <w:rsid w:val="00F20CAE"/>
    <w:rsid w:val="00F219FD"/>
    <w:rsid w:val="00F21EC7"/>
    <w:rsid w:val="00F2427A"/>
    <w:rsid w:val="00F24887"/>
    <w:rsid w:val="00F25054"/>
    <w:rsid w:val="00F252C4"/>
    <w:rsid w:val="00F266E7"/>
    <w:rsid w:val="00F27D4B"/>
    <w:rsid w:val="00F36796"/>
    <w:rsid w:val="00F4135D"/>
    <w:rsid w:val="00F41E0D"/>
    <w:rsid w:val="00F43652"/>
    <w:rsid w:val="00F4495E"/>
    <w:rsid w:val="00F451FC"/>
    <w:rsid w:val="00F47848"/>
    <w:rsid w:val="00F536B6"/>
    <w:rsid w:val="00F544A1"/>
    <w:rsid w:val="00F66A0C"/>
    <w:rsid w:val="00F66A53"/>
    <w:rsid w:val="00F71E93"/>
    <w:rsid w:val="00F73F32"/>
    <w:rsid w:val="00F75A0F"/>
    <w:rsid w:val="00F75BC2"/>
    <w:rsid w:val="00F77657"/>
    <w:rsid w:val="00F82359"/>
    <w:rsid w:val="00F82648"/>
    <w:rsid w:val="00F85128"/>
    <w:rsid w:val="00F86427"/>
    <w:rsid w:val="00F906BC"/>
    <w:rsid w:val="00F91748"/>
    <w:rsid w:val="00F94925"/>
    <w:rsid w:val="00F94F58"/>
    <w:rsid w:val="00F9575A"/>
    <w:rsid w:val="00F96C40"/>
    <w:rsid w:val="00F96CE3"/>
    <w:rsid w:val="00FA064E"/>
    <w:rsid w:val="00FA2AEE"/>
    <w:rsid w:val="00FA68E1"/>
    <w:rsid w:val="00FA7110"/>
    <w:rsid w:val="00FB0F2A"/>
    <w:rsid w:val="00FB2E39"/>
    <w:rsid w:val="00FB7888"/>
    <w:rsid w:val="00FC0081"/>
    <w:rsid w:val="00FC04B0"/>
    <w:rsid w:val="00FC0ECE"/>
    <w:rsid w:val="00FC116D"/>
    <w:rsid w:val="00FC2BB1"/>
    <w:rsid w:val="00FC61D8"/>
    <w:rsid w:val="00FD5274"/>
    <w:rsid w:val="00FD6B2E"/>
    <w:rsid w:val="00FD70F7"/>
    <w:rsid w:val="00FE122F"/>
    <w:rsid w:val="00FE4E23"/>
    <w:rsid w:val="00FE6C9A"/>
    <w:rsid w:val="00FF0C03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Body Text"/>
    <w:basedOn w:val="a"/>
    <w:pPr>
      <w:spacing w:line="168" w:lineRule="auto"/>
      <w:jc w:val="both"/>
    </w:pPr>
    <w:rPr>
      <w:snapToGrid/>
      <w:sz w:val="28"/>
    </w:rPr>
  </w:style>
  <w:style w:type="paragraph" w:styleId="aa">
    <w:name w:val="Body Text Indent"/>
    <w:basedOn w:val="a"/>
    <w:rPr>
      <w:snapToGrid/>
      <w:sz w:val="24"/>
    </w:r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rsid w:val="00CC3406"/>
    <w:pPr>
      <w:spacing w:after="120" w:line="480" w:lineRule="auto"/>
      <w:ind w:left="283"/>
    </w:pPr>
  </w:style>
  <w:style w:type="paragraph" w:styleId="ac">
    <w:name w:val="Title"/>
    <w:basedOn w:val="a"/>
    <w:qFormat/>
    <w:rsid w:val="00CC3406"/>
    <w:pPr>
      <w:jc w:val="center"/>
    </w:pPr>
    <w:rPr>
      <w:b/>
      <w:snapToGrid/>
      <w:sz w:val="24"/>
    </w:rPr>
  </w:style>
  <w:style w:type="paragraph" w:styleId="ad">
    <w:name w:val="Balloon Text"/>
    <w:basedOn w:val="a"/>
    <w:semiHidden/>
    <w:rsid w:val="00CC3406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0221C2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684FB3"/>
    <w:pPr>
      <w:snapToGrid w:val="0"/>
      <w:spacing w:after="120" w:line="480" w:lineRule="auto"/>
    </w:pPr>
    <w:rPr>
      <w:snapToGrid/>
    </w:rPr>
  </w:style>
  <w:style w:type="table" w:styleId="ae">
    <w:name w:val="Table Grid"/>
    <w:basedOn w:val="a1"/>
    <w:rsid w:val="00471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38765D"/>
    <w:rPr>
      <w:sz w:val="28"/>
      <w:szCs w:val="24"/>
    </w:rPr>
  </w:style>
  <w:style w:type="paragraph" w:customStyle="1" w:styleId="ConsPlusNormal">
    <w:name w:val="ConsPlusNormal"/>
    <w:rsid w:val="00F86427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F86427"/>
    <w:pPr>
      <w:widowControl w:val="0"/>
      <w:autoSpaceDE w:val="0"/>
      <w:autoSpaceDN w:val="0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Body Text"/>
    <w:basedOn w:val="a"/>
    <w:pPr>
      <w:spacing w:line="168" w:lineRule="auto"/>
      <w:jc w:val="both"/>
    </w:pPr>
    <w:rPr>
      <w:snapToGrid/>
      <w:sz w:val="28"/>
    </w:rPr>
  </w:style>
  <w:style w:type="paragraph" w:styleId="aa">
    <w:name w:val="Body Text Indent"/>
    <w:basedOn w:val="a"/>
    <w:rPr>
      <w:snapToGrid/>
      <w:sz w:val="24"/>
    </w:r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rsid w:val="00CC3406"/>
    <w:pPr>
      <w:spacing w:after="120" w:line="480" w:lineRule="auto"/>
      <w:ind w:left="283"/>
    </w:pPr>
  </w:style>
  <w:style w:type="paragraph" w:styleId="ac">
    <w:name w:val="Title"/>
    <w:basedOn w:val="a"/>
    <w:qFormat/>
    <w:rsid w:val="00CC3406"/>
    <w:pPr>
      <w:jc w:val="center"/>
    </w:pPr>
    <w:rPr>
      <w:b/>
      <w:snapToGrid/>
      <w:sz w:val="24"/>
    </w:rPr>
  </w:style>
  <w:style w:type="paragraph" w:styleId="ad">
    <w:name w:val="Balloon Text"/>
    <w:basedOn w:val="a"/>
    <w:semiHidden/>
    <w:rsid w:val="00CC3406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0221C2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684FB3"/>
    <w:pPr>
      <w:snapToGrid w:val="0"/>
      <w:spacing w:after="120" w:line="480" w:lineRule="auto"/>
    </w:pPr>
    <w:rPr>
      <w:snapToGrid/>
    </w:rPr>
  </w:style>
  <w:style w:type="table" w:styleId="ae">
    <w:name w:val="Table Grid"/>
    <w:basedOn w:val="a1"/>
    <w:rsid w:val="00471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38765D"/>
    <w:rPr>
      <w:sz w:val="28"/>
      <w:szCs w:val="24"/>
    </w:rPr>
  </w:style>
  <w:style w:type="paragraph" w:customStyle="1" w:styleId="ConsPlusNormal">
    <w:name w:val="ConsPlusNormal"/>
    <w:rsid w:val="00F86427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F86427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854EA33B01556DB35886B29DAAAAEBAA38CB2D46551BE9472E74686BF99732BF4375C2C2E2F18F63C48745F2869A0CE495F539365FEF183b2jFI" TargetMode="External"/><Relationship Id="rId21" Type="http://schemas.openxmlformats.org/officeDocument/2006/relationships/hyperlink" Target="consultantplus://offline/ref=A854EA33B01556DB35886B29DAAAAEBAA38CB2D46551BE9472E74686BF99732BF4375C2C2E2F18F43548745F2869A0CE495F539365FEF183b2jFI" TargetMode="External"/><Relationship Id="rId42" Type="http://schemas.openxmlformats.org/officeDocument/2006/relationships/hyperlink" Target="consultantplus://offline/ref=C632C8683E9E1393D5CA11F6E812BCBB1092EB47ED7AF8FB49A7DAC13B066200D6F14AA91EFB82D8C52143448DB04EB3BC33259756348FC2aElDG" TargetMode="External"/><Relationship Id="rId47" Type="http://schemas.openxmlformats.org/officeDocument/2006/relationships/hyperlink" Target="consultantplus://offline/ref=C632C8683E9E1393D5CA11F6E812BCBB1092EB47ED7AF8FB49A7DAC13B066200D6F14AA91EFB82DFC52143448DB04EB3BC33259756348FC2aElDG" TargetMode="External"/><Relationship Id="rId63" Type="http://schemas.openxmlformats.org/officeDocument/2006/relationships/hyperlink" Target="consultantplus://offline/ref=C632C8683E9E1393D5CA11F6E812BCBB1092EB47ED7AF8FB49A7DAC13B066200D6F14AA91EFB82D3CD2143448DB04EB3BC33259756348FC2aElDG" TargetMode="External"/><Relationship Id="rId68" Type="http://schemas.openxmlformats.org/officeDocument/2006/relationships/hyperlink" Target="consultantplus://offline/ref=8A34B4FBB12E84EAECEB08DF31F48AE0A5169BE77B81FE1129CA18B3828F9FA0D5FB8B4FC870C43CE3990E44C78B6578E759892B74C3D072vCA7J" TargetMode="External"/><Relationship Id="rId84" Type="http://schemas.openxmlformats.org/officeDocument/2006/relationships/hyperlink" Target="consultantplus://offline/ref=2AED3DD2A9A2C799E7F05338E21E203FA4E6B7A993C952034F4C626088C134E112A7ABA329515D011D4245A21817AB4CD774429D34338A27lET4I" TargetMode="External"/><Relationship Id="rId89" Type="http://schemas.openxmlformats.org/officeDocument/2006/relationships/hyperlink" Target="consultantplus://offline/ref=2AED3DD2A9A2C799E7F05338E21E203FA4E6B7A993C952034F4C626088C134E112A7ABA329515D01104245A21817AB4CD774429D34338A27lET4I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8A34B4FBB12E84EAECEB08DF31F48AE0A5169BE77B81FE1129CA18B3828F9FA0D5FB8B4FC870C43CE2990E44C78B6578E759892B74C3D072vCA7J" TargetMode="External"/><Relationship Id="rId92" Type="http://schemas.openxmlformats.org/officeDocument/2006/relationships/hyperlink" Target="consultantplus://offline/ref=2AED3DD2A9A2C799E7F05338E21E203FA4E6B7A993C952034F4C626088C134E112A7ABA329515D04184245A21817AB4CD774429D34338A27lET4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854EA33B01556DB35886B29DAAAAEBAA38CB2D46551BE9472E74686BF99732BF4375C2C2E2F18F73448745F2869A0CE495F539365FEF183b2jFI" TargetMode="External"/><Relationship Id="rId29" Type="http://schemas.openxmlformats.org/officeDocument/2006/relationships/hyperlink" Target="consultantplus://offline/ref=A854EA33B01556DB35886B29DAAAAEBAA38CB2D46551BE9472E74686BF99732BF4375C2C2E2F18F63948745F2869A0CE495F539365FEF183b2jFI" TargetMode="External"/><Relationship Id="rId107" Type="http://schemas.openxmlformats.org/officeDocument/2006/relationships/theme" Target="theme/theme1.xml"/><Relationship Id="rId11" Type="http://schemas.openxmlformats.org/officeDocument/2006/relationships/hyperlink" Target="consultantplus://offline/ref=2AED3DD2A9A2C799E7F05338E21E203FA4E6B7A993C952034F4C626088C134E112A7ABA329515F00194245A21817AB4CD774429D34338A27lET4I" TargetMode="External"/><Relationship Id="rId24" Type="http://schemas.openxmlformats.org/officeDocument/2006/relationships/hyperlink" Target="consultantplus://offline/ref=A854EA33B01556DB35886B29DAAAAEBAA38CB2D46551BE9472E74686BF99732BF4375C2C2E2F18F73448745F2869A0CE495F539365FEF183b2jFI" TargetMode="External"/><Relationship Id="rId32" Type="http://schemas.openxmlformats.org/officeDocument/2006/relationships/hyperlink" Target="consultantplus://offline/ref=C632C8683E9E1393D5CA11F6E812BCBB1092EB47ED7AF8FB49A7DAC13B066200D6F14AA91EFB82DACF2143448DB04EB3BC33259756348FC2aElDG" TargetMode="External"/><Relationship Id="rId37" Type="http://schemas.openxmlformats.org/officeDocument/2006/relationships/hyperlink" Target="consultantplus://offline/ref=C632C8683E9E1393D5CA11F6E812BCBB1092EB47ED7AF8FB49A7DAC13B066200D6F14AA91EFB82D9CD2143448DB04EB3BC33259756348FC2aElDG" TargetMode="External"/><Relationship Id="rId40" Type="http://schemas.openxmlformats.org/officeDocument/2006/relationships/hyperlink" Target="consultantplus://offline/ref=C632C8683E9E1393D5CA11F6E812BCBB1092EB47ED7AF8FB49A7DAC13B066200D6F14AA91EFB82D8C92143448DB04EB3BC33259756348FC2aElDG" TargetMode="External"/><Relationship Id="rId45" Type="http://schemas.openxmlformats.org/officeDocument/2006/relationships/hyperlink" Target="consultantplus://offline/ref=C632C8683E9E1393D5CA11F6E812BCBB1092EB47ED7AF8FB49A7DAC13B066200D6F14AA91EFB82DFC92143448DB04EB3BC33259756348FC2aElDG" TargetMode="External"/><Relationship Id="rId53" Type="http://schemas.openxmlformats.org/officeDocument/2006/relationships/hyperlink" Target="consultantplus://offline/ref=C632C8683E9E1393D5CA11F6E812BCBB1092EB47ED7AF8FB49A7DAC13B066200D6F14AA91EFB82DDC52143448DB04EB3BC33259756348FC2aElDG" TargetMode="External"/><Relationship Id="rId58" Type="http://schemas.openxmlformats.org/officeDocument/2006/relationships/hyperlink" Target="consultantplus://offline/ref=C632C8683E9E1393D5CA11F6E812BCBB1092EB47ED7AF8FB49A7DAC13B066200D6F14AA91EFB82DCC82143448DB04EB3BC33259756348FC2aElDG" TargetMode="External"/><Relationship Id="rId66" Type="http://schemas.openxmlformats.org/officeDocument/2006/relationships/hyperlink" Target="consultantplus://offline/ref=8A34B4FBB12E84EAECEB08DF31F48AE0A5169BE77B81FE1129CA18B3828F9FA0D5FB8B4FC870C43CE4990E44C78B6578E759892B74C3D072vCA7J" TargetMode="External"/><Relationship Id="rId74" Type="http://schemas.openxmlformats.org/officeDocument/2006/relationships/hyperlink" Target="consultantplus://offline/ref=0F07C42519CA7F4E2A1E016DEAA94C56423DD1495B3583ECCC8685ECFA4A4398A2DF3C00E0AB06B32D864BEC58R2OEJ" TargetMode="External"/><Relationship Id="rId79" Type="http://schemas.openxmlformats.org/officeDocument/2006/relationships/hyperlink" Target="consultantplus://offline/ref=2AED3DD2A9A2C799E7F05338E21E203FA4E6B7A993C952034F4C626088C134E112A7ABA329515D01194245A21817AB4CD774429D34338A27lET4I" TargetMode="External"/><Relationship Id="rId87" Type="http://schemas.openxmlformats.org/officeDocument/2006/relationships/hyperlink" Target="consultantplus://offline/ref=2AED3DD2A9A2C799E7F05338E21E203FA4E6B7A993C952034F4C626088C134E112A7ABA329515D011E4245A21817AB4CD774429D34338A27lET4I" TargetMode="External"/><Relationship Id="rId102" Type="http://schemas.openxmlformats.org/officeDocument/2006/relationships/hyperlink" Target="consultantplus://offline/ref=2AED3DD2A9A2C799E7F05338E21E203FA4E6B7A993C952034F4C626088C134E112A7ABA329515D05194245A21817AB4CD774429D34338A27lET4I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C632C8683E9E1393D5CA11F6E812BCBB1092EB47ED7AF8FB49A7DAC13B066200D6F14AA91EFB82DCC52143448DB04EB3BC33259756348FC2aElDG" TargetMode="External"/><Relationship Id="rId82" Type="http://schemas.openxmlformats.org/officeDocument/2006/relationships/hyperlink" Target="consultantplus://offline/ref=2AED3DD2A9A2C799E7F05338E21E203FA4E6B7A993C952034F4C626088C134E112A7ABA329515D011D4245A21817AB4CD774429D34338A27lET4I" TargetMode="External"/><Relationship Id="rId90" Type="http://schemas.openxmlformats.org/officeDocument/2006/relationships/hyperlink" Target="consultantplus://offline/ref=2AED3DD2A9A2C799E7F05338E21E203FA4E6B7A993C952034F4C626088C134E112A7ABA329515D06194245A21817AB4CD774429D34338A27lET4I" TargetMode="External"/><Relationship Id="rId95" Type="http://schemas.openxmlformats.org/officeDocument/2006/relationships/hyperlink" Target="consultantplus://offline/ref=2AED3DD2A9A2C799E7F05338E21E203FA4E6B7A993C952034F4C626088C134E112A7ABA329515D041B4245A21817AB4CD774429D34338A27lET4I" TargetMode="External"/><Relationship Id="rId19" Type="http://schemas.openxmlformats.org/officeDocument/2006/relationships/hyperlink" Target="consultantplus://offline/ref=A854EA33B01556DB35886B29DAAAAEBAA38CB2D46551BE9472E74686BF99732BF4375C2C2E2F18F73448745F2869A0CE495F539365FEF183b2jFI" TargetMode="External"/><Relationship Id="rId14" Type="http://schemas.openxmlformats.org/officeDocument/2006/relationships/hyperlink" Target="consultantplus://offline/ref=A854EA33B01556DB35886B29DAAAAEBAA38CB2D46551BE9472E74686BF99732BF4375C2C2E2F18F73448745F2869A0CE495F539365FEF183b2jFI" TargetMode="External"/><Relationship Id="rId22" Type="http://schemas.openxmlformats.org/officeDocument/2006/relationships/hyperlink" Target="consultantplus://offline/ref=A854EA33B01556DB35886B29DAAAAEBAA38CB2D46551BE9472E74686BF99732BF4375C2C2E2F18F73848745F2869A0CE495F539365FEF183b2jFI" TargetMode="External"/><Relationship Id="rId27" Type="http://schemas.openxmlformats.org/officeDocument/2006/relationships/hyperlink" Target="consultantplus://offline/ref=A854EA33B01556DB35886B29DAAAAEBAA38CB2D46551BE9472E74686BF99732BF4375C2C2E2F18F63D48745F2869A0CE495F539365FEF183b2jFI" TargetMode="External"/><Relationship Id="rId30" Type="http://schemas.openxmlformats.org/officeDocument/2006/relationships/hyperlink" Target="consultantplus://offline/ref=A854EA33B01556DB35886B29DAAAAEBAA38CB2D46551BE9472E74686BF99732BF4375C2C2E2F18F63A48745F2869A0CE495F539365FEF183b2jFI" TargetMode="External"/><Relationship Id="rId35" Type="http://schemas.openxmlformats.org/officeDocument/2006/relationships/hyperlink" Target="consultantplus://offline/ref=C632C8683E9E1393D5CA11F6E812BCBB1092EB47ED7AF8FB49A7DAC13B066200D6F14AA91EF989D9C92143448DB04EB3BC33259756348FC2aElDG" TargetMode="External"/><Relationship Id="rId43" Type="http://schemas.openxmlformats.org/officeDocument/2006/relationships/hyperlink" Target="consultantplus://offline/ref=C632C8683E9E1393D5CA11F6E812BCBB1092EB47ED7AF8FB49A7DAC13B066200D6F14AA91EFB82DFCD2143448DB04EB3BC33259756348FC2aElDG" TargetMode="External"/><Relationship Id="rId48" Type="http://schemas.openxmlformats.org/officeDocument/2006/relationships/hyperlink" Target="consultantplus://offline/ref=C632C8683E9E1393D5CA11F6E812BCBB1092EB47ED7AF8FB49A7DAC13B066200D6F14AA91EFB82DEC52143448DB04EB3BC33259756348FC2aElDG" TargetMode="External"/><Relationship Id="rId56" Type="http://schemas.openxmlformats.org/officeDocument/2006/relationships/hyperlink" Target="consultantplus://offline/ref=C632C8683E9E1393D5CA11F6E812BCBB1092EB47ED7AF8FB49A7DAC13B066200D6F14AA91EFB82DCCF2143448DB04EB3BC33259756348FC2aElDG" TargetMode="External"/><Relationship Id="rId64" Type="http://schemas.openxmlformats.org/officeDocument/2006/relationships/hyperlink" Target="consultantplus://offline/ref=C632C8683E9E1393D5CA11F6E812BCBB1092EB47ED7AF8FB49A7DAC13B066200D6F14AA91EFB82D3CC2143448DB04EB3BC33259756348FC2aElDG" TargetMode="External"/><Relationship Id="rId69" Type="http://schemas.openxmlformats.org/officeDocument/2006/relationships/hyperlink" Target="consultantplus://offline/ref=8A34B4FBB12E84EAECEB08DF31F48AE0A5169BE77B81FE1129CA18B3828F9FA0D5FB8B4FC870C43CE2990E44C78B6578E759892B74C3D072vCA7J" TargetMode="External"/><Relationship Id="rId77" Type="http://schemas.openxmlformats.org/officeDocument/2006/relationships/hyperlink" Target="consultantplus://offline/ref=8A34B4FBB12E84EAECEB08DF31F48AE0A5169BE77B81FE1129CA18B3828F9FA0D5FB8B4FC870C43CEF990E44C78B6578E759892B74C3D072vCA7J" TargetMode="External"/><Relationship Id="rId100" Type="http://schemas.openxmlformats.org/officeDocument/2006/relationships/hyperlink" Target="consultantplus://offline/ref=2AED3DD2A9A2C799E7F05338E21E203FA4E6B7A993C952034F4C626088C134E112A7ABA329515D041A4245A21817AB4CD774429D34338A27lET4I" TargetMode="External"/><Relationship Id="rId105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C632C8683E9E1393D5CA11F6E812BCBB1092EB47ED7AF8FB49A7DAC13B066200D6F14AA91EFB82DDC92143448DB04EB3BC33259756348FC2aElDG" TargetMode="External"/><Relationship Id="rId72" Type="http://schemas.openxmlformats.org/officeDocument/2006/relationships/hyperlink" Target="consultantplus://offline/ref=8A34B4FBB12E84EAECEB08DF31F48AE0A5169BE77B81FE1129CA18B3828F9FA0D5FB8B4FC870C43CE2990E44C78B6578E759892B74C3D072vCA7J" TargetMode="External"/><Relationship Id="rId80" Type="http://schemas.openxmlformats.org/officeDocument/2006/relationships/hyperlink" Target="consultantplus://offline/ref=2AED3DD2A9A2C799E7F05338E21E203FA4E6B7A993C952034F4C626088C134E112A7ABA329515D011A4245A21817AB4CD774429D34338A27lET4I" TargetMode="External"/><Relationship Id="rId85" Type="http://schemas.openxmlformats.org/officeDocument/2006/relationships/hyperlink" Target="consultantplus://offline/ref=2AED3DD2A9A2C799E7F05338E21E203FA4E6BDAA96CB52034F4C626088C134E112A7ABA329515F03184245A21817AB4CD774429D34338A27lET4I" TargetMode="External"/><Relationship Id="rId93" Type="http://schemas.openxmlformats.org/officeDocument/2006/relationships/hyperlink" Target="consultantplus://offline/ref=2AED3DD2A9A2C799E7F05338E21E203FA4E6B7A993C952034F4C626088C134E112A7ABA329515D04194245A21817AB4CD774429D34338A27lET4I" TargetMode="External"/><Relationship Id="rId98" Type="http://schemas.openxmlformats.org/officeDocument/2006/relationships/hyperlink" Target="consultantplus://offline/ref=2AED3DD2A9A2C799E7F05338E21E203FA4E6B7A993C952034F4C626088C134E112A7ABA329515D041F4245A21817AB4CD774429D34338A27lET4I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2AED3DD2A9A2C799E7F05338E21E203FA4E6B7A993C952034F4C626088C134E112A7ABA329515F01114245A21817AB4CD774429D34338A27lET4I" TargetMode="External"/><Relationship Id="rId17" Type="http://schemas.openxmlformats.org/officeDocument/2006/relationships/hyperlink" Target="consultantplus://offline/ref=A854EA33B01556DB35886B29DAAAAEBAA38CB2D46551BE9472E74686BF99732BF4375C2C2E2F18F73448745F2869A0CE495F539365FEF183b2jFI" TargetMode="External"/><Relationship Id="rId25" Type="http://schemas.openxmlformats.org/officeDocument/2006/relationships/hyperlink" Target="consultantplus://offline/ref=A854EA33B01556DB35886B29DAAAAEBAA38CB2D46551BE9472E74686BF99732BF4375C2C2E2F18F73448745F2869A0CE495F539365FEF183b2jFI" TargetMode="External"/><Relationship Id="rId33" Type="http://schemas.openxmlformats.org/officeDocument/2006/relationships/hyperlink" Target="consultantplus://offline/ref=C632C8683E9E1393D5CA11F6E812BCBB1092EB47ED7AF8FB49A7DAC13B066200D6F14AA91EFB82DAC92143448DB04EB3BC33259756348FC2aElDG" TargetMode="External"/><Relationship Id="rId38" Type="http://schemas.openxmlformats.org/officeDocument/2006/relationships/hyperlink" Target="consultantplus://offline/ref=C632C8683E9E1393D5CA11F6E812BCBB1092EB47ED7AF8FB49A7DAC13B066200D6F14AA91EFB82D9CB2143448DB04EB3BC33259756348FC2aElDG" TargetMode="External"/><Relationship Id="rId46" Type="http://schemas.openxmlformats.org/officeDocument/2006/relationships/hyperlink" Target="consultantplus://offline/ref=C632C8683E9E1393D5CA11F6E812BCBB1092EB47ED7AF8FB49A7DAC13B066200D6F14AA91EFB82DFCB2143448DB04EB3BC33259756348FC2aElDG" TargetMode="External"/><Relationship Id="rId59" Type="http://schemas.openxmlformats.org/officeDocument/2006/relationships/hyperlink" Target="consultantplus://offline/ref=C632C8683E9E1393D5CA11F6E812BCBB1092EB47ED7AF8FB49A7DAC13B066200D6F14AA91EFB82DCCB2143448DB04EB3BC33259756348FC2aElDG" TargetMode="External"/><Relationship Id="rId67" Type="http://schemas.openxmlformats.org/officeDocument/2006/relationships/hyperlink" Target="consultantplus://offline/ref=8A34B4FBB12E84EAECEB08DF31F48AE0A5169BE77B81FE1129CA18B3828F9FA0D5FB8B4FC873C43CE3990E44C78B6578E759892B74C3D072vCA7J" TargetMode="External"/><Relationship Id="rId103" Type="http://schemas.openxmlformats.org/officeDocument/2006/relationships/hyperlink" Target="consultantplus://offline/ref=2AED3DD2A9A2C799E7F05338E21E203FA4E6B7A993C952034F4C626088C134E112A7ABA329515D06194245A21817AB4CD774429D34338A27lET4I" TargetMode="External"/><Relationship Id="rId20" Type="http://schemas.openxmlformats.org/officeDocument/2006/relationships/hyperlink" Target="consultantplus://offline/ref=A854EA33B01556DB35886B29DAAAAEBAA38CB2D46551BE9472E74686BF99732BF4375C2C2E2F18F73448745F2869A0CE495F539365FEF183b2jFI" TargetMode="External"/><Relationship Id="rId41" Type="http://schemas.openxmlformats.org/officeDocument/2006/relationships/hyperlink" Target="consultantplus://offline/ref=C632C8683E9E1393D5CA11F6E812BCBB1092EB47ED7AF8FB49A7DAC13B066200D6F14AA91EFB82D8CB2143448DB04EB3BC33259756348FC2aElDG" TargetMode="External"/><Relationship Id="rId54" Type="http://schemas.openxmlformats.org/officeDocument/2006/relationships/hyperlink" Target="consultantplus://offline/ref=C632C8683E9E1393D5CA11F6E812BCBB1092EB47ED7AF8FB49A7DAC13B066200D6F14AA91EFB82DCCD2143448DB04EB3BC33259756348FC2aElDG" TargetMode="External"/><Relationship Id="rId62" Type="http://schemas.openxmlformats.org/officeDocument/2006/relationships/hyperlink" Target="consultantplus://offline/ref=C632C8683E9E1393D5CA11F6E812BCBB1092EB47ED7AF8FB49A7DAC13B066200D6F14AA91EFB82DCC42143448DB04EB3BC33259756348FC2aElDG" TargetMode="External"/><Relationship Id="rId70" Type="http://schemas.openxmlformats.org/officeDocument/2006/relationships/hyperlink" Target="consultantplus://offline/ref=8A34B4FBB12E84EAECEB08DF31F48AE0A5169BE77B81FE1129CA18B3828F9FA0D5FB8B4FC870C43CE2990E44C78B6578E759892B74C3D072vCA7J" TargetMode="External"/><Relationship Id="rId75" Type="http://schemas.openxmlformats.org/officeDocument/2006/relationships/hyperlink" Target="consultantplus://offline/ref=8A34B4FBB12E84EAECEB08DF31F48AE0A5169CE67A81FE1129CA18B3828F9FA0C7FBD343C872DB39E58C581581vDAEJ" TargetMode="External"/><Relationship Id="rId83" Type="http://schemas.openxmlformats.org/officeDocument/2006/relationships/hyperlink" Target="consultantplus://offline/ref=2AED3DD2A9A2C799E7F05338E21E203FA4E6B7A993C952034F4C626088C134E112A7ABA329515D01104245A21817AB4CD774429D34338A27lET4I" TargetMode="External"/><Relationship Id="rId88" Type="http://schemas.openxmlformats.org/officeDocument/2006/relationships/hyperlink" Target="consultantplus://offline/ref=2AED3DD2A9A2C799E7F05338E21E203FA4E6B7A993C952034F4C626088C134E112A7ABA329515D011F4245A21817AB4CD774429D34338A27lET4I" TargetMode="External"/><Relationship Id="rId91" Type="http://schemas.openxmlformats.org/officeDocument/2006/relationships/hyperlink" Target="consultantplus://offline/ref=2AED3DD2A9A2C799E7F05338E21E203FA4E6B7A993C952034F4C626088C134E112A7ABA329515D07104245A21817AB4CD774429D34338A27lET4I" TargetMode="External"/><Relationship Id="rId96" Type="http://schemas.openxmlformats.org/officeDocument/2006/relationships/hyperlink" Target="consultantplus://offline/ref=2AED3DD2A9A2C799E7F05338E21E203FA4E6B7A993C952034F4C626088C134E112A7ABA329515D041C4245A21817AB4CD774429D34338A27lET4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A854EA33B01556DB35886B29DAAAAEBAA38CB2D46551BE9472E74686BF99732BF4375C2C2E2F18F73448745F2869A0CE495F539365FEF183b2jFI" TargetMode="External"/><Relationship Id="rId23" Type="http://schemas.openxmlformats.org/officeDocument/2006/relationships/hyperlink" Target="consultantplus://offline/ref=A854EA33B01556DB35886B29DAAAAEBAA38CB2D46551BE9472E74686BF99732BF4375C2C2E2F18F73A48745F2869A0CE495F539365FEF183b2jFI" TargetMode="External"/><Relationship Id="rId28" Type="http://schemas.openxmlformats.org/officeDocument/2006/relationships/hyperlink" Target="consultantplus://offline/ref=A854EA33B01556DB35886B29DAAAAEBAA38CB2D46551BE9472E74686BF99732BF4375C2C2E2F18F63F48745F2869A0CE495F539365FEF183b2jFI" TargetMode="External"/><Relationship Id="rId36" Type="http://schemas.openxmlformats.org/officeDocument/2006/relationships/hyperlink" Target="consultantplus://offline/ref=C632C8683E9E1393D5CA11F6E812BCBB1092EB47ED7AF8FB49A7DAC13B066200D6F14AA91EFB82DAC52143448DB04EB3BC33259756348FC2aElDG" TargetMode="External"/><Relationship Id="rId49" Type="http://schemas.openxmlformats.org/officeDocument/2006/relationships/hyperlink" Target="consultantplus://offline/ref=C632C8683E9E1393D5CA11F6E812BCBB1092EB47ED7AF8FB49A7DAC13B066200D6F14AA91EFB82DDCD2143448DB04EB3BC33259756348FC2aElDG" TargetMode="External"/><Relationship Id="rId57" Type="http://schemas.openxmlformats.org/officeDocument/2006/relationships/hyperlink" Target="consultantplus://offline/ref=C632C8683E9E1393D5CA11F6E812BCBB1092EB47ED7AF8FB49A7DAC13B066200D6F14AA91EFB82DCC92143448DB04EB3BC33259756348FC2aElDG" TargetMode="External"/><Relationship Id="rId106" Type="http://schemas.openxmlformats.org/officeDocument/2006/relationships/fontTable" Target="fontTable.xml"/><Relationship Id="rId10" Type="http://schemas.openxmlformats.org/officeDocument/2006/relationships/hyperlink" Target="consultantplus://offline/ref=A854EA33B01556DB35886B29DAAAAEBAA38CB2D46551BE9472E74686BF99732BF4375C2C2E2F18F73448745F2869A0CE495F539365FEF183b2jFI" TargetMode="External"/><Relationship Id="rId31" Type="http://schemas.openxmlformats.org/officeDocument/2006/relationships/hyperlink" Target="consultantplus://offline/ref=A854EA33B01556DB35886B29DAAAAEBAA38CB2D46551BE9472E74686BF99732BF4375C2C2E2F18F63B48745F2869A0CE495F539365FEF183b2jFI" TargetMode="External"/><Relationship Id="rId44" Type="http://schemas.openxmlformats.org/officeDocument/2006/relationships/hyperlink" Target="consultantplus://offline/ref=C632C8683E9E1393D5CA11F6E812BCBB1092EB47ED7AF8FB49A7DAC13B066200D6F14AA91EFB82DFCF2143448DB04EB3BC33259756348FC2aElDG" TargetMode="External"/><Relationship Id="rId52" Type="http://schemas.openxmlformats.org/officeDocument/2006/relationships/hyperlink" Target="consultantplus://offline/ref=C632C8683E9E1393D5CA11F6E812BCBB1092EB47ED7AF8FB49A7DAC13B066200D6F14AA91EFB82DDCB2143448DB04EB3BC33259756348FC2aElDG" TargetMode="External"/><Relationship Id="rId60" Type="http://schemas.openxmlformats.org/officeDocument/2006/relationships/hyperlink" Target="consultantplus://offline/ref=C632C8683E9E1393D5CA11F6E812BCBB1092EB47ED7AF8FB49A7DAC13B066200D6F14AA91EFB82DCCA2143448DB04EB3BC33259756348FC2aElDG" TargetMode="External"/><Relationship Id="rId65" Type="http://schemas.openxmlformats.org/officeDocument/2006/relationships/hyperlink" Target="consultantplus://offline/ref=C632C8683E9E1393D5CA11F6E812BCBB1092EB47ED7AF8FB49A7DAC13B066200D6F14AA91EFB82D3CF2143448DB04EB3BC33259756348FC2aElDG" TargetMode="External"/><Relationship Id="rId73" Type="http://schemas.openxmlformats.org/officeDocument/2006/relationships/hyperlink" Target="consultantplus://offline/ref=8A34B4FBB12E84EAECEB08DF31F48AE0A5169BE77B81FE1129CA18B3828F9FA0D5FB8B4FC873C73EEF990E44C78B6578E759892B74C3D072vCA7J" TargetMode="External"/><Relationship Id="rId78" Type="http://schemas.openxmlformats.org/officeDocument/2006/relationships/hyperlink" Target="consultantplus://offline/ref=A854EA33B01556DB35886B29DAAAAEBAA38CB2D46551BE9472E74686BF99732BF4375C2C2E2F18F63A48745F2869A0CE495F539365FEF183b2jFI" TargetMode="External"/><Relationship Id="rId81" Type="http://schemas.openxmlformats.org/officeDocument/2006/relationships/hyperlink" Target="consultantplus://offline/ref=2AED3DD2A9A2C799E7F05338E21E203FA4E6B7A993C952034F4C626088C134E112A7ABA329515D011B4245A21817AB4CD774429D34338A27lET4I" TargetMode="External"/><Relationship Id="rId86" Type="http://schemas.openxmlformats.org/officeDocument/2006/relationships/hyperlink" Target="consultantplus://offline/ref=2AED3DD2A9A2C799E7F05338E21E203FA4E6B7A993C952034F4C626088C134E112A7ABA329515D011D4245A21817AB4CD774429D34338A27lET4I" TargetMode="External"/><Relationship Id="rId94" Type="http://schemas.openxmlformats.org/officeDocument/2006/relationships/hyperlink" Target="consultantplus://offline/ref=2AED3DD2A9A2C799E7F05338E21E203FA4E6B7A993C952034F4C626088C134E112A7ABA329515D041A4245A21817AB4CD774429D34338A27lET4I" TargetMode="External"/><Relationship Id="rId99" Type="http://schemas.openxmlformats.org/officeDocument/2006/relationships/hyperlink" Target="consultantplus://offline/ref=2AED3DD2A9A2C799E7F05338E21E203FA4E6B7A993C952034F4C626088C134E112A7ABA329535B071A4245A21817AB4CD774429D34338A27lET4I" TargetMode="External"/><Relationship Id="rId101" Type="http://schemas.openxmlformats.org/officeDocument/2006/relationships/hyperlink" Target="consultantplus://offline/ref=2AED3DD2A9A2C799E7F05338E21E203FA4E6B7A993C952034F4C626088C134E112A7ABA329515D041F4245A21817AB4CD774429D34338A27lET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AB18DBED3A96135FC56256040E66880F2E133375B3E3E205C04EEEC5063436D5F09D58A92A2CE61D80993C3EC75A4D012115A4937AFE7E8z5J3M" TargetMode="External"/><Relationship Id="rId13" Type="http://schemas.openxmlformats.org/officeDocument/2006/relationships/hyperlink" Target="consultantplus://offline/ref=A854EA33B01556DB35886B29DAAAAEBAA38CB2D46551BE9472E74686BF99732BF4375C2C2E2F18F73448745F2869A0CE495F539365FEF183b2jFI" TargetMode="External"/><Relationship Id="rId18" Type="http://schemas.openxmlformats.org/officeDocument/2006/relationships/hyperlink" Target="consultantplus://offline/ref=A854EA33B01556DB35886B29DAAAAEBAA38CB2D46551BE9472E74686BF99732BF4375C2C2E2F18F73448745F2869A0CE495F539365FEF183b2jFI" TargetMode="External"/><Relationship Id="rId39" Type="http://schemas.openxmlformats.org/officeDocument/2006/relationships/hyperlink" Target="consultantplus://offline/ref=C632C8683E9E1393D5CA11F6E812BCBB1092EB47ED7AF8FB49A7DAC13B066200D6F14AA91EFB82D9C52143448DB04EB3BC33259756348FC2aElDG" TargetMode="External"/><Relationship Id="rId34" Type="http://schemas.openxmlformats.org/officeDocument/2006/relationships/hyperlink" Target="consultantplus://offline/ref=C632C8683E9E1393D5CA11F6E812BCBB1092EB47ED7AF8FB49A7DAC13B066200D6F14AA91EFB82DACB2143448DB04EB3BC33259756348FC2aElDG" TargetMode="External"/><Relationship Id="rId50" Type="http://schemas.openxmlformats.org/officeDocument/2006/relationships/hyperlink" Target="consultantplus://offline/ref=C632C8683E9E1393D5CA11F6E812BCBB1092EB47ED7AF8FB49A7DAC13B066200D6F14AA91EFB82DDCF2143448DB04EB3BC33259756348FC2aElDG" TargetMode="External"/><Relationship Id="rId55" Type="http://schemas.openxmlformats.org/officeDocument/2006/relationships/hyperlink" Target="consultantplus://offline/ref=C632C8683E9E1393D5CA11F6E812BCBB1092EB47ED7AF8FB49A7DAC13B066200D6F14AA91EFB82DCCC2143448DB04EB3BC33259756348FC2aElDG" TargetMode="External"/><Relationship Id="rId76" Type="http://schemas.openxmlformats.org/officeDocument/2006/relationships/hyperlink" Target="consultantplus://offline/ref=8A34B4FBB12E84EAECEB08DF31F48AE0A5169BE77B81FE1129CA18B3828F9FA0D5FB8B4FC870C43CE4990E44C78B6578E759892B74C3D072vCA7J" TargetMode="External"/><Relationship Id="rId97" Type="http://schemas.openxmlformats.org/officeDocument/2006/relationships/hyperlink" Target="consultantplus://offline/ref=2AED3DD2A9A2C799E7F05338E21E203FA4E6B7A993C952034F4C626088C134E112A7ABA329515D041D4245A21817AB4CD774429D34338A27lET4I" TargetMode="External"/><Relationship Id="rId10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F977F-BB20-4209-822E-85AEF0A0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5307</Words>
  <Characters>30254</Characters>
  <Application>Microsoft Office Word</Application>
  <DocSecurity>0</DocSecurity>
  <Lines>252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39</vt:i4>
      </vt:variant>
    </vt:vector>
  </HeadingPairs>
  <TitlesOfParts>
    <vt:vector size="40" baseType="lpstr">
      <vt:lpstr>ПРИЛОЖЕНИЯ</vt:lpstr>
      <vt:lpstr>II. Заполнение титульного листа Формы</vt:lpstr>
      <vt:lpstr>III. Заполнение раздела 1 «Сведения о недвижимом имуществе» Формы</vt:lpstr>
      <vt:lpstr/>
      <vt:lpstr>IV. Заполнение раздела 2 «Сведения о членах потребительского кооператива</vt:lpstr>
      <vt:lpstr>и иных лицах, имеющих право на паенакопления» Формы</vt:lpstr>
      <vt:lpstr/>
      <vt:lpstr>4.1. В разделе 2 указываются сведения о членах потребительского кооператива и ин</vt:lpstr>
      <vt:lpstr>4.2. Раздел 2 заполняется отдельно по каждому собственнику объекта недвижимого и</vt:lpstr>
      <vt:lpstr>При заполнении подраздела 2.1 и отсутствии сведений для заполнения подраздела 2.</vt:lpstr>
      <vt:lpstr>4.3. В подразделе 2.1 указываются сведения об организации – собственнике объекта</vt:lpstr>
      <vt:lpstr>4.3.1. В строке 2.1.1 указывается полное наименование российской организации в с</vt:lpstr>
      <vt:lpstr>4.3.3. В строке 2.1.3 указывается ИНН организации. Для иностранной организации –</vt:lpstr>
      <vt:lpstr>4.3.4. В строках 2.1.4.1 – 2.1.4.5 указываются сведения об иностранной организац</vt:lpstr>
      <vt:lpstr>в строке 2.1.4.1 – код страны регистрации (инкорпорации) из Общероссийского клас</vt:lpstr>
      <vt:lpstr>в строке 2.1.4.2 – наименование страны регистрации (инкорпорации); </vt:lpstr>
      <vt:lpstr>в строке 2.1.4.3 – регистрационный номер в стране регистрации (инкорпорации); </vt:lpstr>
      <vt:lpstr>в строке 2.1.4.4 – дата регистрации иностранной организации в стране регистрации</vt:lpstr>
      <vt:lpstr>в строке 2.1.4.5 – наименование регистрирующего органа. </vt:lpstr>
      <vt:lpstr>4.3.5. В строке 2.1.5 указывается дата полного внесения паевого взноса, начиная </vt:lpstr>
      <vt:lpstr>4.3.6. В строке 2.1.6 указывается код вида права собственности на объект недвижи</vt:lpstr>
      <vt:lpstr>4.3.7. В строке 2.1.7 указывается размер доли в праве в виде простой правильной </vt:lpstr>
      <vt:lpstr>4.4. В подразделе 2.2 указываются сведения о физическом лице – собственнике объе</vt:lpstr>
      <vt:lpstr>4.4.1. В строках 2.2.1 – 2.2.3 указываются полностью (без сокращений) фамилия, и</vt:lpstr>
      <vt:lpstr>4.4.2. В строке 2.2.4 указывается (при наличии таких сведений) ИНН физического л</vt:lpstr>
      <vt:lpstr>4.4.3. В строке 2.2.5 указывается (при наличии таких сведений) страховой номер и</vt:lpstr>
      <vt:lpstr>4.4.4. В строках 2.2.6 и 2.2.7 указываются соответственно пол и дата рождения фи</vt:lpstr>
      <vt:lpstr>4.4.5. В строке 2.2.8 указывается место рождения физического лица (при наличии т</vt:lpstr>
      <vt:lpstr>4.4.6. В строках 2.2.9.1 – 2.2.9.5 указываются сведения о документе, удостоверяю</vt:lpstr>
      <vt:lpstr>4.4.7. По строке 2.2.9.6 указывается гражданство физического лица с кодом страны</vt:lpstr>
      <vt:lpstr>4.4.8. В случае заполнения строк 2.2.4 и 2.2.5 строки 2.2.9.1 – 2.2.9.6 не запол</vt:lpstr>
      <vt:lpstr>4.4.9. В строке 2.2.10 указывается дата полного внесения паевого взноса, начиная</vt:lpstr>
      <vt:lpstr>Приложение № 1</vt:lpstr>
      <vt:lpstr/>
      <vt:lpstr>Приложение № 2</vt:lpstr>
      <vt:lpstr>    Коды видов объектов недвижимого имущества</vt:lpstr>
      <vt:lpstr>Приложение № 3</vt:lpstr>
      <vt:lpstr>    </vt:lpstr>
      <vt:lpstr>Приложение № 4</vt:lpstr>
      <vt:lpstr>Приложение № 5</vt:lpstr>
    </vt:vector>
  </TitlesOfParts>
  <Company>Административно-контрольный департамент</Company>
  <LinksUpToDate>false</LinksUpToDate>
  <CharactersWithSpaces>35491</CharactersWithSpaces>
  <SharedDoc>false</SharedDoc>
  <HLinks>
    <vt:vector size="570" baseType="variant">
      <vt:variant>
        <vt:i4>6881391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consultantplus://offline/ref=2AED3DD2A9A2C799E7F05338E21E203FA4E6B7A993C952034F4C626088C134E112A7ABA329515D06194245A21817AB4CD774429D34338A27lET4I</vt:lpwstr>
      </vt:variant>
      <vt:variant>
        <vt:lpwstr/>
      </vt:variant>
      <vt:variant>
        <vt:i4>6881388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consultantplus://offline/ref=2AED3DD2A9A2C799E7F05338E21E203FA4E6B7A993C952034F4C626088C134E112A7ABA329515D05194245A21817AB4CD774429D34338A27lET4I</vt:lpwstr>
      </vt:variant>
      <vt:variant>
        <vt:lpwstr/>
      </vt:variant>
      <vt:variant>
        <vt:i4>6881330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consultantplus://offline/ref=2AED3DD2A9A2C799E7F05338E21E203FA4E6B7A993C952034F4C626088C134E112A7ABA329515D041F4245A21817AB4CD774429D34338A27lET4I</vt:lpwstr>
      </vt:variant>
      <vt:variant>
        <vt:lpwstr/>
      </vt:variant>
      <vt:variant>
        <vt:i4>6881333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consultantplus://offline/ref=2AED3DD2A9A2C799E7F05338E21E203FA4E6B7A993C952034F4C626088C134E112A7ABA329515D041A4245A21817AB4CD774429D34338A27lET4I</vt:lpwstr>
      </vt:variant>
      <vt:variant>
        <vt:lpwstr/>
      </vt:variant>
      <vt:variant>
        <vt:i4>6881330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consultantplus://offline/ref=2AED3DD2A9A2C799E7F05338E21E203FA4E6B7A993C952034F4C626088C134E112A7ABA329535B071A4245A21817AB4CD774429D34338A27lET4I</vt:lpwstr>
      </vt:variant>
      <vt:variant>
        <vt:lpwstr/>
      </vt:variant>
      <vt:variant>
        <vt:i4>6881330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consultantplus://offline/ref=2AED3DD2A9A2C799E7F05338E21E203FA4E6B7A993C952034F4C626088C134E112A7ABA329515D041F4245A21817AB4CD774429D34338A27lET4I</vt:lpwstr>
      </vt:variant>
      <vt:variant>
        <vt:lpwstr/>
      </vt:variant>
      <vt:variant>
        <vt:i4>6881328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consultantplus://offline/ref=2AED3DD2A9A2C799E7F05338E21E203FA4E6B7A993C952034F4C626088C134E112A7ABA329515D041D4245A21817AB4CD774429D34338A27lET4I</vt:lpwstr>
      </vt:variant>
      <vt:variant>
        <vt:lpwstr/>
      </vt:variant>
      <vt:variant>
        <vt:i4>6881335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consultantplus://offline/ref=2AED3DD2A9A2C799E7F05338E21E203FA4E6B7A993C952034F4C626088C134E112A7ABA329515D041C4245A21817AB4CD774429D34338A27lET4I</vt:lpwstr>
      </vt:variant>
      <vt:variant>
        <vt:lpwstr/>
      </vt:variant>
      <vt:variant>
        <vt:i4>6881334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consultantplus://offline/ref=2AED3DD2A9A2C799E7F05338E21E203FA4E6B7A993C952034F4C626088C134E112A7ABA329515D041B4245A21817AB4CD774429D34338A27lET4I</vt:lpwstr>
      </vt:variant>
      <vt:variant>
        <vt:lpwstr/>
      </vt:variant>
      <vt:variant>
        <vt:i4>6881333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consultantplus://offline/ref=2AED3DD2A9A2C799E7F05338E21E203FA4E6B7A993C952034F4C626088C134E112A7ABA329515D041A4245A21817AB4CD774429D34338A27lET4I</vt:lpwstr>
      </vt:variant>
      <vt:variant>
        <vt:lpwstr/>
      </vt:variant>
      <vt:variant>
        <vt:i4>6881389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consultantplus://offline/ref=2AED3DD2A9A2C799E7F05338E21E203FA4E6B7A993C952034F4C626088C134E112A7ABA329515D04194245A21817AB4CD774429D34338A27lET4I</vt:lpwstr>
      </vt:variant>
      <vt:variant>
        <vt:lpwstr/>
      </vt:variant>
      <vt:variant>
        <vt:i4>6881388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consultantplus://offline/ref=2AED3DD2A9A2C799E7F05338E21E203FA4E6B7A993C952034F4C626088C134E112A7ABA329515D04184245A21817AB4CD774429D34338A27lET4I</vt:lpwstr>
      </vt:variant>
      <vt:variant>
        <vt:lpwstr/>
      </vt:variant>
      <vt:variant>
        <vt:i4>6881383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consultantplus://offline/ref=2AED3DD2A9A2C799E7F05338E21E203FA4E6B7A993C952034F4C626088C134E112A7ABA329515D07104245A21817AB4CD774429D34338A27lET4I</vt:lpwstr>
      </vt:variant>
      <vt:variant>
        <vt:lpwstr/>
      </vt:variant>
      <vt:variant>
        <vt:i4>6881391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consultantplus://offline/ref=2AED3DD2A9A2C799E7F05338E21E203FA4E6B7A993C952034F4C626088C134E112A7ABA329515D06194245A21817AB4CD774429D34338A27lET4I</vt:lpwstr>
      </vt:variant>
      <vt:variant>
        <vt:lpwstr/>
      </vt:variant>
      <vt:variant>
        <vt:i4>6881377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consultantplus://offline/ref=2AED3DD2A9A2C799E7F05338E21E203FA4E6B7A993C952034F4C626088C134E112A7ABA329515D01104245A21817AB4CD774429D34338A27lET4I</vt:lpwstr>
      </vt:variant>
      <vt:variant>
        <vt:lpwstr/>
      </vt:variant>
      <vt:variant>
        <vt:i4>6881335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consultantplus://offline/ref=2AED3DD2A9A2C799E7F05338E21E203FA4E6B7A993C952034F4C626088C134E112A7ABA329515D011F4245A21817AB4CD774429D34338A27lET4I</vt:lpwstr>
      </vt:variant>
      <vt:variant>
        <vt:lpwstr/>
      </vt:variant>
      <vt:variant>
        <vt:i4>6881332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consultantplus://offline/ref=2AED3DD2A9A2C799E7F05338E21E203FA4E6B7A993C952034F4C626088C134E112A7ABA329515D011E4245A21817AB4CD774429D34338A27lET4I</vt:lpwstr>
      </vt:variant>
      <vt:variant>
        <vt:lpwstr/>
      </vt:variant>
      <vt:variant>
        <vt:i4>6881333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consultantplus://offline/ref=2AED3DD2A9A2C799E7F05338E21E203FA4E6B7A993C952034F4C626088C134E112A7ABA329515D011D4245A21817AB4CD774429D34338A27lET4I</vt:lpwstr>
      </vt:variant>
      <vt:variant>
        <vt:lpwstr/>
      </vt:variant>
      <vt:variant>
        <vt:i4>6881340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consultantplus://offline/ref=2AED3DD2A9A2C799E7F05338E21E203FA4E6BDAA96CB52034F4C626088C134E112A7ABA329515F03184245A21817AB4CD774429D34338A27lET4I</vt:lpwstr>
      </vt:variant>
      <vt:variant>
        <vt:lpwstr/>
      </vt:variant>
      <vt:variant>
        <vt:i4>6881333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consultantplus://offline/ref=2AED3DD2A9A2C799E7F05338E21E203FA4E6B7A993C952034F4C626088C134E112A7ABA329515D011D4245A21817AB4CD774429D34338A27lET4I</vt:lpwstr>
      </vt:variant>
      <vt:variant>
        <vt:lpwstr/>
      </vt:variant>
      <vt:variant>
        <vt:i4>6881377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consultantplus://offline/ref=2AED3DD2A9A2C799E7F05338E21E203FA4E6B7A993C952034F4C626088C134E112A7ABA329515D01104245A21817AB4CD774429D34338A27lET4I</vt:lpwstr>
      </vt:variant>
      <vt:variant>
        <vt:lpwstr/>
      </vt:variant>
      <vt:variant>
        <vt:i4>6881333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consultantplus://offline/ref=2AED3DD2A9A2C799E7F05338E21E203FA4E6B7A993C952034F4C626088C134E112A7ABA329515D011D4245A21817AB4CD774429D34338A27lET4I</vt:lpwstr>
      </vt:variant>
      <vt:variant>
        <vt:lpwstr/>
      </vt:variant>
      <vt:variant>
        <vt:i4>6881331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consultantplus://offline/ref=2AED3DD2A9A2C799E7F05338E21E203FA4E6B7A993C952034F4C626088C134E112A7ABA329515D011B4245A21817AB4CD774429D34338A27lET4I</vt:lpwstr>
      </vt:variant>
      <vt:variant>
        <vt:lpwstr/>
      </vt:variant>
      <vt:variant>
        <vt:i4>6881328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consultantplus://offline/ref=2AED3DD2A9A2C799E7F05338E21E203FA4E6B7A993C952034F4C626088C134E112A7ABA329515D011A4245A21817AB4CD774429D34338A27lET4I</vt:lpwstr>
      </vt:variant>
      <vt:variant>
        <vt:lpwstr/>
      </vt:variant>
      <vt:variant>
        <vt:i4>6881384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consultantplus://offline/ref=2AED3DD2A9A2C799E7F05338E21E203FA4E6B7A993C952034F4C626088C134E112A7ABA329515D01194245A21817AB4CD774429D34338A27lET4I</vt:lpwstr>
      </vt:variant>
      <vt:variant>
        <vt:lpwstr/>
      </vt:variant>
      <vt:variant>
        <vt:i4>3014716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consultantplus://offline/ref=A854EA33B01556DB35886B29DAAAAEBAA38CB2D46551BE9472E74686BF99732BF4375C2C2E2F18F63A48745F2869A0CE495F539365FEF183b2jFI</vt:lpwstr>
      </vt:variant>
      <vt:variant>
        <vt:lpwstr/>
      </vt:variant>
      <vt:variant>
        <vt:i4>3932214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consultantplus://offline/ref=8A34B4FBB12E84EAECEB08DF31F48AE0A5169BE77B81FE1129CA18B3828F9FA0D5FB8B4FC870C43CEF990E44C78B6578E759892B74C3D072vCA7J</vt:lpwstr>
      </vt:variant>
      <vt:variant>
        <vt:lpwstr/>
      </vt:variant>
      <vt:variant>
        <vt:i4>3932260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consultantplus://offline/ref=8A34B4FBB12E84EAECEB08DF31F48AE0A5169BE77B81FE1129CA18B3828F9FA0D5FB8B4FC870C43CE4990E44C78B6578E759892B74C3D072vCA7J</vt:lpwstr>
      </vt:variant>
      <vt:variant>
        <vt:lpwstr/>
      </vt:variant>
      <vt:variant>
        <vt:i4>6160388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consultantplus://offline/ref=8A34B4FBB12E84EAECEB08DF31F48AE0A5169CE67A81FE1129CA18B3828F9FA0C7FBD343C872DB39E58C581581vDAEJ</vt:lpwstr>
      </vt:variant>
      <vt:variant>
        <vt:lpwstr/>
      </vt:variant>
      <vt:variant>
        <vt:i4>5767179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consultantplus://offline/ref=0F07C42519CA7F4E2A1E016DEAA94C56423DD1495B3583ECCC8685ECFA4A4398A2DF3C00E0AB06B32D864BEC58R2OEJ</vt:lpwstr>
      </vt:variant>
      <vt:variant>
        <vt:lpwstr/>
      </vt:variant>
      <vt:variant>
        <vt:i4>3932208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consultantplus://offline/ref=8A34B4FBB12E84EAECEB08DF31F48AE0A5169BE77B81FE1129CA18B3828F9FA0D5FB8B4FC873C73EEF990E44C78B6578E759892B74C3D072vCA7J</vt:lpwstr>
      </vt:variant>
      <vt:variant>
        <vt:lpwstr/>
      </vt:variant>
      <vt:variant>
        <vt:i4>3932258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consultantplus://offline/ref=8A34B4FBB12E84EAECEB08DF31F48AE0A5169BE77B81FE1129CA18B3828F9FA0D5FB8B4FC870C43CE2990E44C78B6578E759892B74C3D072vCA7J</vt:lpwstr>
      </vt:variant>
      <vt:variant>
        <vt:lpwstr/>
      </vt:variant>
      <vt:variant>
        <vt:i4>3932258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consultantplus://offline/ref=8A34B4FBB12E84EAECEB08DF31F48AE0A5169BE77B81FE1129CA18B3828F9FA0D5FB8B4FC870C43CE2990E44C78B6578E759892B74C3D072vCA7J</vt:lpwstr>
      </vt:variant>
      <vt:variant>
        <vt:lpwstr/>
      </vt:variant>
      <vt:variant>
        <vt:i4>3932258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consultantplus://offline/ref=8A34B4FBB12E84EAECEB08DF31F48AE0A5169BE77B81FE1129CA18B3828F9FA0D5FB8B4FC870C43CE2990E44C78B6578E759892B74C3D072vCA7J</vt:lpwstr>
      </vt:variant>
      <vt:variant>
        <vt:lpwstr/>
      </vt:variant>
      <vt:variant>
        <vt:i4>3932258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consultantplus://offline/ref=8A34B4FBB12E84EAECEB08DF31F48AE0A5169BE77B81FE1129CA18B3828F9FA0D5FB8B4FC870C43CE2990E44C78B6578E759892B74C3D072vCA7J</vt:lpwstr>
      </vt:variant>
      <vt:variant>
        <vt:lpwstr/>
      </vt:variant>
      <vt:variant>
        <vt:i4>3932259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consultantplus://offline/ref=8A34B4FBB12E84EAECEB08DF31F48AE0A5169BE77B81FE1129CA18B3828F9FA0D5FB8B4FC870C43CE3990E44C78B6578E759892B74C3D072vCA7J</vt:lpwstr>
      </vt:variant>
      <vt:variant>
        <vt:lpwstr/>
      </vt:variant>
      <vt:variant>
        <vt:i4>3932256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consultantplus://offline/ref=8A34B4FBB12E84EAECEB08DF31F48AE0A5169BE77B81FE1129CA18B3828F9FA0D5FB8B4FC873C43CE3990E44C78B6578E759892B74C3D072vCA7J</vt:lpwstr>
      </vt:variant>
      <vt:variant>
        <vt:lpwstr/>
      </vt:variant>
      <vt:variant>
        <vt:i4>3932260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consultantplus://offline/ref=8A34B4FBB12E84EAECEB08DF31F48AE0A5169BE77B81FE1129CA18B3828F9FA0D5FB8B4FC870C43CE4990E44C78B6578E759892B74C3D072vCA7J</vt:lpwstr>
      </vt:variant>
      <vt:variant>
        <vt:lpwstr/>
      </vt:variant>
      <vt:variant>
        <vt:i4>7798835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consultantplus://offline/ref=C632C8683E9E1393D5CA11F6E812BCBB1092EB47ED7AF8FB49A7DAC13B066200D6F14AA91EFB82D3CF2143448DB04EB3BC33259756348FC2aElDG</vt:lpwstr>
      </vt:variant>
      <vt:variant>
        <vt:lpwstr/>
      </vt:variant>
      <vt:variant>
        <vt:i4>7798838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consultantplus://offline/ref=C632C8683E9E1393D5CA11F6E812BCBB1092EB47ED7AF8FB49A7DAC13B066200D6F14AA91EFB82D3CC2143448DB04EB3BC33259756348FC2aElDG</vt:lpwstr>
      </vt:variant>
      <vt:variant>
        <vt:lpwstr/>
      </vt:variant>
      <vt:variant>
        <vt:i4>7798833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consultantplus://offline/ref=C632C8683E9E1393D5CA11F6E812BCBB1092EB47ED7AF8FB49A7DAC13B066200D6F14AA91EFB82D3CD2143448DB04EB3BC33259756348FC2aElDG</vt:lpwstr>
      </vt:variant>
      <vt:variant>
        <vt:lpwstr/>
      </vt:variant>
      <vt:variant>
        <vt:i4>7798833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consultantplus://offline/ref=C632C8683E9E1393D5CA11F6E812BCBB1092EB47ED7AF8FB49A7DAC13B066200D6F14AA91EFB82DCC42143448DB04EB3BC33259756348FC2aElDG</vt:lpwstr>
      </vt:variant>
      <vt:variant>
        <vt:lpwstr/>
      </vt:variant>
      <vt:variant>
        <vt:i4>7798832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consultantplus://offline/ref=C632C8683E9E1393D5CA11F6E812BCBB1092EB47ED7AF8FB49A7DAC13B066200D6F14AA91EFB82DCC52143448DB04EB3BC33259756348FC2aElDG</vt:lpwstr>
      </vt:variant>
      <vt:variant>
        <vt:lpwstr/>
      </vt:variant>
      <vt:variant>
        <vt:i4>7798884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consultantplus://offline/ref=C632C8683E9E1393D5CA11F6E812BCBB1092EB47ED7AF8FB49A7DAC13B066200D6F14AA91EFB82DCCA2143448DB04EB3BC33259756348FC2aElDG</vt:lpwstr>
      </vt:variant>
      <vt:variant>
        <vt:lpwstr/>
      </vt:variant>
      <vt:variant>
        <vt:i4>7798887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consultantplus://offline/ref=C632C8683E9E1393D5CA11F6E812BCBB1092EB47ED7AF8FB49A7DAC13B066200D6F14AA91EFB82DCCB2143448DB04EB3BC33259756348FC2aElDG</vt:lpwstr>
      </vt:variant>
      <vt:variant>
        <vt:lpwstr/>
      </vt:variant>
      <vt:variant>
        <vt:i4>7798845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consultantplus://offline/ref=C632C8683E9E1393D5CA11F6E812BCBB1092EB47ED7AF8FB49A7DAC13B066200D6F14AA91EFB82DCC82143448DB04EB3BC33259756348FC2aElDG</vt:lpwstr>
      </vt:variant>
      <vt:variant>
        <vt:lpwstr/>
      </vt:variant>
      <vt:variant>
        <vt:i4>7798844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consultantplus://offline/ref=C632C8683E9E1393D5CA11F6E812BCBB1092EB47ED7AF8FB49A7DAC13B066200D6F14AA91EFB82DCC92143448DB04EB3BC33259756348FC2aElDG</vt:lpwstr>
      </vt:variant>
      <vt:variant>
        <vt:lpwstr/>
      </vt:variant>
      <vt:variant>
        <vt:i4>7798883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consultantplus://offline/ref=C632C8683E9E1393D5CA11F6E812BCBB1092EB47ED7AF8FB49A7DAC13B066200D6F14AA91EFB82DCCF2143448DB04EB3BC33259756348FC2aElDG</vt:lpwstr>
      </vt:variant>
      <vt:variant>
        <vt:lpwstr/>
      </vt:variant>
      <vt:variant>
        <vt:i4>7798886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consultantplus://offline/ref=C632C8683E9E1393D5CA11F6E812BCBB1092EB47ED7AF8FB49A7DAC13B066200D6F14AA91EFB82DCCC2143448DB04EB3BC33259756348FC2aElDG</vt:lpwstr>
      </vt:variant>
      <vt:variant>
        <vt:lpwstr/>
      </vt:variant>
      <vt:variant>
        <vt:i4>7798881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consultantplus://offline/ref=C632C8683E9E1393D5CA11F6E812BCBB1092EB47ED7AF8FB49A7DAC13B066200D6F14AA91EFB82DCCD2143448DB04EB3BC33259756348FC2aElDG</vt:lpwstr>
      </vt:variant>
      <vt:variant>
        <vt:lpwstr/>
      </vt:variant>
      <vt:variant>
        <vt:i4>7798839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consultantplus://offline/ref=C632C8683E9E1393D5CA11F6E812BCBB1092EB47ED7AF8FB49A7DAC13B066200D6F14AA91EFB82DDC52143448DB04EB3BC33259756348FC2aElDG</vt:lpwstr>
      </vt:variant>
      <vt:variant>
        <vt:lpwstr/>
      </vt:variant>
      <vt:variant>
        <vt:i4>7798880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consultantplus://offline/ref=C632C8683E9E1393D5CA11F6E812BCBB1092EB47ED7AF8FB49A7DAC13B066200D6F14AA91EFB82DDCB2143448DB04EB3BC33259756348FC2aElDG</vt:lpwstr>
      </vt:variant>
      <vt:variant>
        <vt:lpwstr/>
      </vt:variant>
      <vt:variant>
        <vt:i4>7798843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consultantplus://offline/ref=C632C8683E9E1393D5CA11F6E812BCBB1092EB47ED7AF8FB49A7DAC13B066200D6F14AA91EFB82DDC92143448DB04EB3BC33259756348FC2aElDG</vt:lpwstr>
      </vt:variant>
      <vt:variant>
        <vt:lpwstr/>
      </vt:variant>
      <vt:variant>
        <vt:i4>7798884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consultantplus://offline/ref=C632C8683E9E1393D5CA11F6E812BCBB1092EB47ED7AF8FB49A7DAC13B066200D6F14AA91EFB82DDCF2143448DB04EB3BC33259756348FC2aElDG</vt:lpwstr>
      </vt:variant>
      <vt:variant>
        <vt:lpwstr/>
      </vt:variant>
      <vt:variant>
        <vt:i4>7798886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consultantplus://offline/ref=C632C8683E9E1393D5CA11F6E812BCBB1092EB47ED7AF8FB49A7DAC13B066200D6F14AA91EFB82DDCD2143448DB04EB3BC33259756348FC2aElDG</vt:lpwstr>
      </vt:variant>
      <vt:variant>
        <vt:lpwstr/>
      </vt:variant>
      <vt:variant>
        <vt:i4>7798838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consultantplus://offline/ref=C632C8683E9E1393D5CA11F6E812BCBB1092EB47ED7AF8FB49A7DAC13B066200D6F14AA91EFB82DEC52143448DB04EB3BC33259756348FC2aElDG</vt:lpwstr>
      </vt:variant>
      <vt:variant>
        <vt:lpwstr/>
      </vt:variant>
      <vt:variant>
        <vt:i4>7798837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consultantplus://offline/ref=C632C8683E9E1393D5CA11F6E812BCBB1092EB47ED7AF8FB49A7DAC13B066200D6F14AA91EFB82DFC52143448DB04EB3BC33259756348FC2aElDG</vt:lpwstr>
      </vt:variant>
      <vt:variant>
        <vt:lpwstr/>
      </vt:variant>
      <vt:variant>
        <vt:i4>7798882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consultantplus://offline/ref=C632C8683E9E1393D5CA11F6E812BCBB1092EB47ED7AF8FB49A7DAC13B066200D6F14AA91EFB82DFCB2143448DB04EB3BC33259756348FC2aElDG</vt:lpwstr>
      </vt:variant>
      <vt:variant>
        <vt:lpwstr/>
      </vt:variant>
      <vt:variant>
        <vt:i4>7798841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consultantplus://offline/ref=C632C8683E9E1393D5CA11F6E812BCBB1092EB47ED7AF8FB49A7DAC13B066200D6F14AA91EFB82DFC92143448DB04EB3BC33259756348FC2aElDG</vt:lpwstr>
      </vt:variant>
      <vt:variant>
        <vt:lpwstr/>
      </vt:variant>
      <vt:variant>
        <vt:i4>7798886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consultantplus://offline/ref=C632C8683E9E1393D5CA11F6E812BCBB1092EB47ED7AF8FB49A7DAC13B066200D6F14AA91EFB82DFCF2143448DB04EB3BC33259756348FC2aElDG</vt:lpwstr>
      </vt:variant>
      <vt:variant>
        <vt:lpwstr/>
      </vt:variant>
      <vt:variant>
        <vt:i4>7798884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consultantplus://offline/ref=C632C8683E9E1393D5CA11F6E812BCBB1092EB47ED7AF8FB49A7DAC13B066200D6F14AA91EFB82DFCD2143448DB04EB3BC33259756348FC2aElDG</vt:lpwstr>
      </vt:variant>
      <vt:variant>
        <vt:lpwstr/>
      </vt:variant>
      <vt:variant>
        <vt:i4>7798891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consultantplus://offline/ref=C632C8683E9E1393D5CA11F6E812BCBB1092EB47ED7AF8FB49A7DAC13B066200D6F14AA91EFB82D8C52143448DB04EB3BC33259756348FC2aElDG</vt:lpwstr>
      </vt:variant>
      <vt:variant>
        <vt:lpwstr/>
      </vt:variant>
      <vt:variant>
        <vt:i4>7798844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consultantplus://offline/ref=C632C8683E9E1393D5CA11F6E812BCBB1092EB47ED7AF8FB49A7DAC13B066200D6F14AA91EFB82D8CB2143448DB04EB3BC33259756348FC2aElDG</vt:lpwstr>
      </vt:variant>
      <vt:variant>
        <vt:lpwstr/>
      </vt:variant>
      <vt:variant>
        <vt:i4>7798887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consultantplus://offline/ref=C632C8683E9E1393D5CA11F6E812BCBB1092EB47ED7AF8FB49A7DAC13B066200D6F14AA91EFB82D8C92143448DB04EB3BC33259756348FC2aElDG</vt:lpwstr>
      </vt:variant>
      <vt:variant>
        <vt:lpwstr/>
      </vt:variant>
      <vt:variant>
        <vt:i4>7798890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consultantplus://offline/ref=C632C8683E9E1393D5CA11F6E812BCBB1092EB47ED7AF8FB49A7DAC13B066200D6F14AA91EFB82D9C52143448DB04EB3BC33259756348FC2aElDG</vt:lpwstr>
      </vt:variant>
      <vt:variant>
        <vt:lpwstr/>
      </vt:variant>
      <vt:variant>
        <vt:i4>7798845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consultantplus://offline/ref=C632C8683E9E1393D5CA11F6E812BCBB1092EB47ED7AF8FB49A7DAC13B066200D6F14AA91EFB82D9CB2143448DB04EB3BC33259756348FC2aElDG</vt:lpwstr>
      </vt:variant>
      <vt:variant>
        <vt:lpwstr/>
      </vt:variant>
      <vt:variant>
        <vt:i4>7798843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consultantplus://offline/ref=C632C8683E9E1393D5CA11F6E812BCBB1092EB47ED7AF8FB49A7DAC13B066200D6F14AA91EFB82D9CD2143448DB04EB3BC33259756348FC2aElDG</vt:lpwstr>
      </vt:variant>
      <vt:variant>
        <vt:lpwstr/>
      </vt:variant>
      <vt:variant>
        <vt:i4>7798834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consultantplus://offline/ref=C632C8683E9E1393D5CA11F6E812BCBB1092EB47ED7AF8FB49A7DAC13B066200D6F14AA91EFB82DAC52143448DB04EB3BC33259756348FC2aElDG</vt:lpwstr>
      </vt:variant>
      <vt:variant>
        <vt:lpwstr/>
      </vt:variant>
      <vt:variant>
        <vt:i4>7798838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consultantplus://offline/ref=C632C8683E9E1393D5CA11F6E812BCBB1092EB47ED7AF8FB49A7DAC13B066200D6F14AA91EF989D9C92143448DB04EB3BC33259756348FC2aElDG</vt:lpwstr>
      </vt:variant>
      <vt:variant>
        <vt:lpwstr/>
      </vt:variant>
      <vt:variant>
        <vt:i4>7798885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consultantplus://offline/ref=C632C8683E9E1393D5CA11F6E812BCBB1092EB47ED7AF8FB49A7DAC13B066200D6F14AA91EFB82DACB2143448DB04EB3BC33259756348FC2aElDG</vt:lpwstr>
      </vt:variant>
      <vt:variant>
        <vt:lpwstr/>
      </vt:variant>
      <vt:variant>
        <vt:i4>7798846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consultantplus://offline/ref=C632C8683E9E1393D5CA11F6E812BCBB1092EB47ED7AF8FB49A7DAC13B066200D6F14AA91EFB82DAC92143448DB04EB3BC33259756348FC2aElDG</vt:lpwstr>
      </vt:variant>
      <vt:variant>
        <vt:lpwstr/>
      </vt:variant>
      <vt:variant>
        <vt:i4>7798881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consultantplus://offline/ref=C632C8683E9E1393D5CA11F6E812BCBB1092EB47ED7AF8FB49A7DAC13B066200D6F14AA91EFB82DACF2143448DB04EB3BC33259756348FC2aElDG</vt:lpwstr>
      </vt:variant>
      <vt:variant>
        <vt:lpwstr/>
      </vt:variant>
      <vt:variant>
        <vt:i4>3014719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consultantplus://offline/ref=A854EA33B01556DB35886B29DAAAAEBAA38CB2D46551BE9472E74686BF99732BF4375C2C2E2F18F63B48745F2869A0CE495F539365FEF183b2jFI</vt:lpwstr>
      </vt:variant>
      <vt:variant>
        <vt:lpwstr/>
      </vt:variant>
      <vt:variant>
        <vt:i4>3014716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consultantplus://offline/ref=A854EA33B01556DB35886B29DAAAAEBAA38CB2D46551BE9472E74686BF99732BF4375C2C2E2F18F63A48745F2869A0CE495F539365FEF183b2jFI</vt:lpwstr>
      </vt:variant>
      <vt:variant>
        <vt:lpwstr/>
      </vt:variant>
      <vt:variant>
        <vt:i4>3014756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consultantplus://offline/ref=A854EA33B01556DB35886B29DAAAAEBAA38CB2D46551BE9472E74686BF99732BF4375C2C2E2F18F63948745F2869A0CE495F539365FEF183b2jFI</vt:lpwstr>
      </vt:variant>
      <vt:variant>
        <vt:lpwstr/>
      </vt:variant>
      <vt:variant>
        <vt:i4>3014715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consultantplus://offline/ref=A854EA33B01556DB35886B29DAAAAEBAA38CB2D46551BE9472E74686BF99732BF4375C2C2E2F18F63F48745F2869A0CE495F539365FEF183b2jFI</vt:lpwstr>
      </vt:variant>
      <vt:variant>
        <vt:lpwstr/>
      </vt:variant>
      <vt:variant>
        <vt:i4>3014713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consultantplus://offline/ref=A854EA33B01556DB35886B29DAAAAEBAA38CB2D46551BE9472E74686BF99732BF4375C2C2E2F18F63D48745F2869A0CE495F539365FEF183b2jFI</vt:lpwstr>
      </vt:variant>
      <vt:variant>
        <vt:lpwstr/>
      </vt:variant>
      <vt:variant>
        <vt:i4>3014718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consultantplus://offline/ref=A854EA33B01556DB35886B29DAAAAEBAA38CB2D46551BE9472E74686BF99732BF4375C2C2E2F18F63C48745F2869A0CE495F539365FEF183b2jFI</vt:lpwstr>
      </vt:variant>
      <vt:variant>
        <vt:lpwstr/>
      </vt:variant>
      <vt:variant>
        <vt:i4>3014760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consultantplus://offline/ref=A854EA33B01556DB35886B29DAAAAEBAA38CB2D46551BE9472E74686BF99732BF4375C2C2E2F18F73448745F2869A0CE495F539365FEF183b2jFI</vt:lpwstr>
      </vt:variant>
      <vt:variant>
        <vt:lpwstr/>
      </vt:variant>
      <vt:variant>
        <vt:i4>3014760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consultantplus://offline/ref=A854EA33B01556DB35886B29DAAAAEBAA38CB2D46551BE9472E74686BF99732BF4375C2C2E2F18F73448745F2869A0CE495F539365FEF183b2jFI</vt:lpwstr>
      </vt:variant>
      <vt:variant>
        <vt:lpwstr/>
      </vt:variant>
      <vt:variant>
        <vt:i4>3014717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consultantplus://offline/ref=A854EA33B01556DB35886B29DAAAAEBAA38CB2D46551BE9472E74686BF99732BF4375C2C2E2F18F73A48745F2869A0CE495F539365FEF183b2jFI</vt:lpwstr>
      </vt:variant>
      <vt:variant>
        <vt:lpwstr/>
      </vt:variant>
      <vt:variant>
        <vt:i4>3014756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consultantplus://offline/ref=A854EA33B01556DB35886B29DAAAAEBAA38CB2D46551BE9472E74686BF99732BF4375C2C2E2F18F73848745F2869A0CE495F539365FEF183b2jFI</vt:lpwstr>
      </vt:variant>
      <vt:variant>
        <vt:lpwstr/>
      </vt:variant>
      <vt:variant>
        <vt:i4>3014762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consultantplus://offline/ref=A854EA33B01556DB35886B29DAAAAEBAA38CB2D46551BE9472E74686BF99732BF4375C2C2E2F18F43548745F2869A0CE495F539365FEF183b2jFI</vt:lpwstr>
      </vt:variant>
      <vt:variant>
        <vt:lpwstr/>
      </vt:variant>
      <vt:variant>
        <vt:i4>3014760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consultantplus://offline/ref=A854EA33B01556DB35886B29DAAAAEBAA38CB2D46551BE9472E74686BF99732BF4375C2C2E2F18F73448745F2869A0CE495F539365FEF183b2jFI</vt:lpwstr>
      </vt:variant>
      <vt:variant>
        <vt:lpwstr/>
      </vt:variant>
      <vt:variant>
        <vt:i4>3014760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consultantplus://offline/ref=A854EA33B01556DB35886B29DAAAAEBAA38CB2D46551BE9472E74686BF99732BF4375C2C2E2F18F73448745F2869A0CE495F539365FEF183b2jFI</vt:lpwstr>
      </vt:variant>
      <vt:variant>
        <vt:lpwstr/>
      </vt:variant>
      <vt:variant>
        <vt:i4>3014760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consultantplus://offline/ref=A854EA33B01556DB35886B29DAAAAEBAA38CB2D46551BE9472E74686BF99732BF4375C2C2E2F18F73448745F2869A0CE495F539365FEF183b2jFI</vt:lpwstr>
      </vt:variant>
      <vt:variant>
        <vt:lpwstr/>
      </vt:variant>
      <vt:variant>
        <vt:i4>3014760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consultantplus://offline/ref=A854EA33B01556DB35886B29DAAAAEBAA38CB2D46551BE9472E74686BF99732BF4375C2C2E2F18F73448745F2869A0CE495F539365FEF183b2jFI</vt:lpwstr>
      </vt:variant>
      <vt:variant>
        <vt:lpwstr/>
      </vt:variant>
      <vt:variant>
        <vt:i4>3014760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consultantplus://offline/ref=A854EA33B01556DB35886B29DAAAAEBAA38CB2D46551BE9472E74686BF99732BF4375C2C2E2F18F73448745F2869A0CE495F539365FEF183b2jFI</vt:lpwstr>
      </vt:variant>
      <vt:variant>
        <vt:lpwstr/>
      </vt:variant>
      <vt:variant>
        <vt:i4>3014760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consultantplus://offline/ref=A854EA33B01556DB35886B29DAAAAEBAA38CB2D46551BE9472E74686BF99732BF4375C2C2E2F18F73448745F2869A0CE495F539365FEF183b2jFI</vt:lpwstr>
      </vt:variant>
      <vt:variant>
        <vt:lpwstr/>
      </vt:variant>
      <vt:variant>
        <vt:i4>3014760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consultantplus://offline/ref=A854EA33B01556DB35886B29DAAAAEBAA38CB2D46551BE9472E74686BF99732BF4375C2C2E2F18F73448745F2869A0CE495F539365FEF183b2jFI</vt:lpwstr>
      </vt:variant>
      <vt:variant>
        <vt:lpwstr/>
      </vt:variant>
      <vt:variant>
        <vt:i4>3014760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consultantplus://offline/ref=A854EA33B01556DB35886B29DAAAAEBAA38CB2D46551BE9472E74686BF99732BF4375C2C2E2F18F73448745F2869A0CE495F539365FEF183b2jFI</vt:lpwstr>
      </vt:variant>
      <vt:variant>
        <vt:lpwstr/>
      </vt:variant>
      <vt:variant>
        <vt:i4>6881378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consultantplus://offline/ref=2AED3DD2A9A2C799E7F05338E21E203FA4E6B7A993C952034F4C626088C134E112A7ABA329515F01114245A21817AB4CD774429D34338A27lET4I</vt:lpwstr>
      </vt:variant>
      <vt:variant>
        <vt:lpwstr/>
      </vt:variant>
      <vt:variant>
        <vt:i4>6881387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consultantplus://offline/ref=2AED3DD2A9A2C799E7F05338E21E203FA4E6B7A993C952034F4C626088C134E112A7ABA329515F00194245A21817AB4CD774429D34338A27lET4I</vt:lpwstr>
      </vt:variant>
      <vt:variant>
        <vt:lpwstr/>
      </vt:variant>
      <vt:variant>
        <vt:i4>3014760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consultantplus://offline/ref=A854EA33B01556DB35886B29DAAAAEBAA38CB2D46551BE9472E74686BF99732BF4375C2C2E2F18F73448745F2869A0CE495F539365FEF183b2jFI</vt:lpwstr>
      </vt:variant>
      <vt:variant>
        <vt:lpwstr/>
      </vt:variant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consultantplus://offline/ref=5AB18DBED3A96135FC56256040E66880F2E133375B3E3E205C04EEEC5063436D5F09D58A92A2CE61D80993C3EC75A4D012115A4937AFE7E8z5J3M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Малых А.И.</dc:creator>
  <cp:lastModifiedBy>Дорофейкин Александр Сергеевич</cp:lastModifiedBy>
  <cp:revision>2</cp:revision>
  <cp:lastPrinted>2021-01-13T08:56:00Z</cp:lastPrinted>
  <dcterms:created xsi:type="dcterms:W3CDTF">2021-03-04T13:26:00Z</dcterms:created>
  <dcterms:modified xsi:type="dcterms:W3CDTF">2021-03-04T13:26:00Z</dcterms:modified>
</cp:coreProperties>
</file>